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MATERIAL SAFETY DATA SHEET</w:t>
      </w:r>
    </w:p>
    <w:p w:rsidR="00FA4FEB" w:rsidRDefault="00FA4FEB" w:rsidP="009A6003">
      <w:pPr>
        <w:ind w:left="-360"/>
        <w:jc w:val="center"/>
        <w:rPr>
          <w:sz w:val="36"/>
          <w:szCs w:val="36"/>
        </w:rPr>
      </w:pPr>
    </w:p>
    <w:p w:rsidR="009A6003" w:rsidRPr="00FA4FEB" w:rsidRDefault="001A1B52" w:rsidP="007B4B96">
      <w:pPr>
        <w:ind w:left="-360"/>
        <w:jc w:val="center"/>
        <w:rPr>
          <w:rFonts w:ascii="Arial" w:hAnsi="Arial" w:cs="Arial"/>
        </w:rPr>
      </w:pPr>
      <w:proofErr w:type="spellStart"/>
      <w:r>
        <w:rPr>
          <w:rFonts w:ascii="Arial" w:hAnsi="Arial" w:cs="Arial"/>
          <w:b/>
        </w:rPr>
        <w:t>Aquapolythane</w:t>
      </w:r>
      <w:proofErr w:type="spellEnd"/>
      <w:r>
        <w:rPr>
          <w:rFonts w:ascii="Arial" w:hAnsi="Arial" w:cs="Arial"/>
          <w:b/>
        </w:rPr>
        <w:t xml:space="preserve"> </w:t>
      </w:r>
      <w:r w:rsidR="009034B9">
        <w:rPr>
          <w:rFonts w:ascii="Arial" w:hAnsi="Arial" w:cs="Arial"/>
          <w:b/>
        </w:rPr>
        <w:t>Water Based Polyurethane</w:t>
      </w:r>
      <w:r w:rsidR="008B68ED">
        <w:rPr>
          <w:rFonts w:ascii="Arial" w:hAnsi="Arial" w:cs="Arial"/>
          <w:b/>
        </w:rPr>
        <w:t xml:space="preserve"> </w:t>
      </w:r>
    </w:p>
    <w:p w:rsidR="009A6003" w:rsidRDefault="009A6003" w:rsidP="007B4B96">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7B4B96">
      <w:pPr>
        <w:pBdr>
          <w:bottom w:val="single" w:sz="6" w:space="1" w:color="auto"/>
        </w:pBdr>
        <w:ind w:left="-36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 xml:space="preserve">Revision Date:  </w:t>
      </w:r>
      <w:r w:rsidR="00FC63D0">
        <w:rPr>
          <w:rFonts w:ascii="Arial" w:hAnsi="Arial" w:cs="Arial"/>
          <w:sz w:val="16"/>
          <w:szCs w:val="16"/>
        </w:rPr>
        <w:t>24</w:t>
      </w:r>
      <w:r>
        <w:rPr>
          <w:rFonts w:ascii="Arial" w:hAnsi="Arial" w:cs="Arial"/>
          <w:sz w:val="16"/>
          <w:szCs w:val="16"/>
        </w:rPr>
        <w:t xml:space="preserve"> </w:t>
      </w:r>
      <w:r w:rsidR="00FC63D0">
        <w:rPr>
          <w:rFonts w:ascii="Arial" w:hAnsi="Arial" w:cs="Arial"/>
          <w:sz w:val="16"/>
          <w:szCs w:val="16"/>
        </w:rPr>
        <w:t>DEC</w:t>
      </w:r>
      <w:r>
        <w:rPr>
          <w:rFonts w:ascii="Arial" w:hAnsi="Arial" w:cs="Arial"/>
          <w:sz w:val="16"/>
          <w:szCs w:val="16"/>
        </w:rPr>
        <w:t xml:space="preserve"> 201</w:t>
      </w:r>
      <w:r w:rsidR="00FC63D0">
        <w:rPr>
          <w:rFonts w:ascii="Arial" w:hAnsi="Arial" w:cs="Arial"/>
          <w:sz w:val="16"/>
          <w:szCs w:val="16"/>
        </w:rPr>
        <w:t>4</w:t>
      </w:r>
    </w:p>
    <w:p w:rsidR="009A6003" w:rsidRDefault="009A6003" w:rsidP="007B4B96">
      <w:pPr>
        <w:ind w:left="-360"/>
        <w:rPr>
          <w:rFonts w:ascii="Arial" w:hAnsi="Arial" w:cs="Arial"/>
          <w:sz w:val="16"/>
          <w:szCs w:val="16"/>
        </w:rPr>
      </w:pPr>
    </w:p>
    <w:p w:rsidR="009A6003" w:rsidRDefault="009A6003" w:rsidP="007B4B96">
      <w:pPr>
        <w:ind w:left="-360"/>
        <w:rPr>
          <w:rFonts w:ascii="Arial" w:hAnsi="Arial" w:cs="Arial"/>
          <w:b/>
        </w:rPr>
      </w:pPr>
      <w:r>
        <w:rPr>
          <w:rFonts w:ascii="Arial" w:hAnsi="Arial" w:cs="Arial"/>
          <w:b/>
        </w:rPr>
        <w:t xml:space="preserve">1. </w:t>
      </w:r>
      <w:r w:rsidR="00FC63D0">
        <w:rPr>
          <w:rFonts w:ascii="Arial" w:hAnsi="Arial" w:cs="Arial"/>
          <w:b/>
        </w:rPr>
        <w:t>Pro</w:t>
      </w:r>
      <w:r>
        <w:rPr>
          <w:rFonts w:ascii="Arial" w:hAnsi="Arial" w:cs="Arial"/>
          <w:b/>
        </w:rPr>
        <w:t>duct and Company Identification</w:t>
      </w:r>
    </w:p>
    <w:p w:rsidR="00A04039" w:rsidRDefault="00FC63D0" w:rsidP="007B4B96">
      <w:pPr>
        <w:ind w:left="-360"/>
        <w:rPr>
          <w:rFonts w:ascii="Arial" w:hAnsi="Arial" w:cs="Arial"/>
          <w:sz w:val="16"/>
          <w:szCs w:val="16"/>
        </w:rPr>
      </w:pPr>
      <w:r>
        <w:rPr>
          <w:rFonts w:ascii="Arial" w:hAnsi="Arial" w:cs="Arial"/>
          <w:b/>
          <w:sz w:val="16"/>
          <w:szCs w:val="16"/>
        </w:rPr>
        <w:t>Pro</w:t>
      </w:r>
      <w:r w:rsidR="009A6003">
        <w:rPr>
          <w:rFonts w:ascii="Arial" w:hAnsi="Arial" w:cs="Arial"/>
          <w:b/>
          <w:sz w:val="16"/>
          <w:szCs w:val="16"/>
        </w:rPr>
        <w:t>duct Name</w:t>
      </w:r>
      <w:r w:rsidR="009A6003">
        <w:rPr>
          <w:rFonts w:ascii="Arial" w:hAnsi="Arial" w:cs="Arial"/>
          <w:b/>
          <w:sz w:val="16"/>
          <w:szCs w:val="16"/>
        </w:rPr>
        <w:tab/>
      </w:r>
      <w:proofErr w:type="spellStart"/>
      <w:r w:rsidR="001A1B52">
        <w:rPr>
          <w:rFonts w:ascii="Arial" w:hAnsi="Arial" w:cs="Arial"/>
          <w:b/>
          <w:sz w:val="16"/>
          <w:szCs w:val="16"/>
        </w:rPr>
        <w:t>Aquapolythane</w:t>
      </w:r>
      <w:proofErr w:type="spellEnd"/>
      <w:r w:rsidR="001A1B52">
        <w:rPr>
          <w:rFonts w:ascii="Arial" w:hAnsi="Arial" w:cs="Arial"/>
          <w:b/>
          <w:sz w:val="16"/>
          <w:szCs w:val="16"/>
        </w:rPr>
        <w:t xml:space="preserve"> </w:t>
      </w:r>
      <w:r w:rsidR="009034B9">
        <w:rPr>
          <w:rFonts w:ascii="Arial" w:hAnsi="Arial" w:cs="Arial"/>
          <w:b/>
          <w:sz w:val="16"/>
          <w:szCs w:val="16"/>
        </w:rPr>
        <w:t>Water Based Polyurethane</w:t>
      </w:r>
      <w:r w:rsidR="007B4B96">
        <w:rPr>
          <w:rFonts w:ascii="Arial" w:hAnsi="Arial" w:cs="Arial"/>
          <w:sz w:val="16"/>
          <w:szCs w:val="16"/>
        </w:rPr>
        <w:t xml:space="preserve"> </w:t>
      </w:r>
    </w:p>
    <w:p w:rsidR="00A04039" w:rsidRDefault="00A04039" w:rsidP="007B4B96">
      <w:pPr>
        <w:ind w:left="-360"/>
        <w:rPr>
          <w:rFonts w:ascii="Arial" w:hAnsi="Arial" w:cs="Arial"/>
          <w:b/>
          <w:sz w:val="16"/>
          <w:szCs w:val="16"/>
        </w:rPr>
      </w:pPr>
    </w:p>
    <w:p w:rsidR="00A04039" w:rsidRDefault="00A04039" w:rsidP="007B4B96">
      <w:pPr>
        <w:ind w:left="-36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FC63D0">
        <w:rPr>
          <w:rFonts w:ascii="Arial" w:hAnsi="Arial" w:cs="Arial"/>
          <w:sz w:val="16"/>
          <w:szCs w:val="16"/>
        </w:rPr>
        <w:t>4400</w:t>
      </w:r>
    </w:p>
    <w:p w:rsidR="00A04039" w:rsidRDefault="00A04039" w:rsidP="007B4B96">
      <w:pPr>
        <w:ind w:left="-360"/>
        <w:rPr>
          <w:rFonts w:ascii="Arial" w:hAnsi="Arial" w:cs="Arial"/>
          <w:b/>
          <w:sz w:val="16"/>
          <w:szCs w:val="16"/>
        </w:rPr>
      </w:pPr>
    </w:p>
    <w:p w:rsidR="00A04039" w:rsidRDefault="00FC63D0" w:rsidP="007B4B96">
      <w:pPr>
        <w:ind w:left="-360"/>
        <w:rPr>
          <w:rFonts w:ascii="Arial" w:hAnsi="Arial" w:cs="Arial"/>
          <w:sz w:val="16"/>
          <w:szCs w:val="16"/>
        </w:rPr>
      </w:pPr>
      <w:r>
        <w:rPr>
          <w:rFonts w:ascii="Arial" w:hAnsi="Arial" w:cs="Arial"/>
          <w:b/>
          <w:sz w:val="16"/>
          <w:szCs w:val="16"/>
        </w:rPr>
        <w:t>Pro</w:t>
      </w:r>
      <w:r w:rsidR="00A04039">
        <w:rPr>
          <w:rFonts w:ascii="Arial" w:hAnsi="Arial" w:cs="Arial"/>
          <w:b/>
          <w:sz w:val="16"/>
          <w:szCs w:val="16"/>
        </w:rPr>
        <w:t>duct Type</w:t>
      </w:r>
      <w:r w:rsidR="00A04039">
        <w:rPr>
          <w:rFonts w:ascii="Arial" w:hAnsi="Arial" w:cs="Arial"/>
          <w:b/>
          <w:sz w:val="16"/>
          <w:szCs w:val="16"/>
        </w:rPr>
        <w:tab/>
      </w:r>
      <w:r w:rsidR="00A04039">
        <w:rPr>
          <w:rFonts w:ascii="Arial" w:hAnsi="Arial" w:cs="Arial"/>
          <w:b/>
          <w:sz w:val="16"/>
          <w:szCs w:val="16"/>
        </w:rPr>
        <w:tab/>
      </w:r>
      <w:r w:rsidRPr="00FC63D0">
        <w:rPr>
          <w:rFonts w:ascii="Arial" w:hAnsi="Arial" w:cs="Arial"/>
          <w:sz w:val="16"/>
          <w:szCs w:val="16"/>
        </w:rPr>
        <w:t>Aqueous polyacrylate-polyurethane dispersion</w:t>
      </w:r>
    </w:p>
    <w:p w:rsidR="00A04039" w:rsidRDefault="00A04039" w:rsidP="007B4B96">
      <w:pPr>
        <w:ind w:left="-360"/>
        <w:rPr>
          <w:rFonts w:ascii="Arial" w:hAnsi="Arial" w:cs="Arial"/>
          <w:b/>
          <w:sz w:val="16"/>
          <w:szCs w:val="16"/>
        </w:rPr>
      </w:pPr>
    </w:p>
    <w:p w:rsidR="00A04039" w:rsidRDefault="00FC63D0" w:rsidP="007B4B96">
      <w:pPr>
        <w:ind w:left="-360"/>
        <w:rPr>
          <w:rFonts w:ascii="Arial" w:hAnsi="Arial" w:cs="Arial"/>
          <w:sz w:val="16"/>
          <w:szCs w:val="16"/>
        </w:rPr>
      </w:pPr>
      <w:r>
        <w:rPr>
          <w:rFonts w:ascii="Arial" w:hAnsi="Arial" w:cs="Arial"/>
          <w:b/>
          <w:sz w:val="16"/>
          <w:szCs w:val="16"/>
        </w:rPr>
        <w:t>Pro</w:t>
      </w:r>
      <w:r w:rsidR="00A04039">
        <w:rPr>
          <w:rFonts w:ascii="Arial" w:hAnsi="Arial" w:cs="Arial"/>
          <w:b/>
          <w:sz w:val="16"/>
          <w:szCs w:val="16"/>
        </w:rPr>
        <w:t>duct Use</w:t>
      </w:r>
      <w:r w:rsidR="00A04039">
        <w:rPr>
          <w:rFonts w:ascii="Arial" w:hAnsi="Arial" w:cs="Arial"/>
          <w:b/>
          <w:sz w:val="16"/>
          <w:szCs w:val="16"/>
        </w:rPr>
        <w:tab/>
      </w:r>
      <w:r w:rsidR="00A04039">
        <w:rPr>
          <w:rFonts w:ascii="Arial" w:hAnsi="Arial" w:cs="Arial"/>
          <w:b/>
          <w:sz w:val="16"/>
          <w:szCs w:val="16"/>
        </w:rPr>
        <w:tab/>
      </w:r>
      <w:r w:rsidR="00A04039">
        <w:rPr>
          <w:rFonts w:ascii="Arial" w:hAnsi="Arial" w:cs="Arial"/>
          <w:sz w:val="16"/>
          <w:szCs w:val="16"/>
        </w:rPr>
        <w:t>Industrial/Commercial applications</w:t>
      </w:r>
    </w:p>
    <w:p w:rsidR="00A04039" w:rsidRDefault="00A04039" w:rsidP="007B4B96">
      <w:pPr>
        <w:ind w:left="-360"/>
        <w:rPr>
          <w:rFonts w:ascii="Arial" w:hAnsi="Arial" w:cs="Arial"/>
          <w:b/>
          <w:sz w:val="16"/>
          <w:szCs w:val="16"/>
        </w:rPr>
      </w:pPr>
    </w:p>
    <w:p w:rsidR="009A3BBE" w:rsidRDefault="009A3BBE" w:rsidP="007B4B96">
      <w:pPr>
        <w:tabs>
          <w:tab w:val="left" w:pos="1440"/>
        </w:tabs>
        <w:ind w:left="-360"/>
        <w:rPr>
          <w:rFonts w:ascii="Arial" w:hAnsi="Arial" w:cs="Arial"/>
          <w:sz w:val="16"/>
          <w:szCs w:val="16"/>
        </w:rPr>
      </w:pPr>
      <w:r>
        <w:rPr>
          <w:rFonts w:ascii="Arial" w:hAnsi="Arial" w:cs="Arial"/>
          <w:b/>
          <w:sz w:val="16"/>
          <w:szCs w:val="16"/>
        </w:rPr>
        <w:t>Manufacturer</w:t>
      </w:r>
      <w:r>
        <w:rPr>
          <w:rFonts w:ascii="Arial" w:hAnsi="Arial" w:cs="Arial"/>
          <w:b/>
          <w:sz w:val="16"/>
          <w:szCs w:val="16"/>
        </w:rPr>
        <w:tab/>
      </w:r>
      <w:r w:rsidR="009034B9">
        <w:rPr>
          <w:rFonts w:ascii="Arial" w:hAnsi="Arial" w:cs="Arial"/>
          <w:sz w:val="16"/>
          <w:szCs w:val="16"/>
        </w:rPr>
        <w:t>Advanced Surfacing Ind.</w:t>
      </w:r>
      <w:r>
        <w:rPr>
          <w:rFonts w:ascii="Arial" w:hAnsi="Arial" w:cs="Arial"/>
          <w:sz w:val="16"/>
          <w:szCs w:val="16"/>
        </w:rPr>
        <w:t>, LLC</w:t>
      </w:r>
    </w:p>
    <w:p w:rsidR="009A3BBE" w:rsidRDefault="009A3BBE" w:rsidP="007B4B96">
      <w:pPr>
        <w:tabs>
          <w:tab w:val="left" w:pos="1440"/>
        </w:tabs>
        <w:ind w:left="-36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9A3BBE" w:rsidRDefault="009A3BBE" w:rsidP="007B4B96">
      <w:pPr>
        <w:tabs>
          <w:tab w:val="left" w:pos="1440"/>
        </w:tabs>
        <w:ind w:left="-360"/>
        <w:rPr>
          <w:rFonts w:ascii="Arial" w:hAnsi="Arial" w:cs="Arial"/>
          <w:sz w:val="16"/>
          <w:szCs w:val="16"/>
        </w:rPr>
      </w:pPr>
      <w:r>
        <w:rPr>
          <w:rFonts w:ascii="Arial" w:hAnsi="Arial" w:cs="Arial"/>
          <w:sz w:val="16"/>
          <w:szCs w:val="16"/>
        </w:rPr>
        <w:tab/>
        <w:t>Dallas, TX 75203 USA</w:t>
      </w:r>
    </w:p>
    <w:p w:rsidR="009A3BBE" w:rsidRDefault="009A3BBE" w:rsidP="007B4B96">
      <w:pPr>
        <w:tabs>
          <w:tab w:val="left" w:pos="1440"/>
        </w:tabs>
        <w:ind w:left="-360"/>
        <w:rPr>
          <w:rFonts w:ascii="Arial" w:hAnsi="Arial" w:cs="Arial"/>
          <w:sz w:val="16"/>
          <w:szCs w:val="16"/>
        </w:rPr>
      </w:pPr>
      <w:r>
        <w:rPr>
          <w:rFonts w:ascii="Arial" w:hAnsi="Arial" w:cs="Arial"/>
          <w:sz w:val="16"/>
          <w:szCs w:val="16"/>
        </w:rPr>
        <w:tab/>
      </w:r>
    </w:p>
    <w:p w:rsidR="009A3BBE" w:rsidRDefault="009A3BBE" w:rsidP="007B4B96">
      <w:pPr>
        <w:tabs>
          <w:tab w:val="left" w:pos="1440"/>
        </w:tabs>
        <w:ind w:left="-360"/>
        <w:rPr>
          <w:rFonts w:ascii="Arial" w:hAnsi="Arial" w:cs="Arial"/>
          <w:b/>
          <w:sz w:val="16"/>
          <w:szCs w:val="16"/>
        </w:rPr>
      </w:pPr>
      <w:r>
        <w:rPr>
          <w:rFonts w:ascii="Arial" w:hAnsi="Arial" w:cs="Arial"/>
          <w:b/>
          <w:sz w:val="16"/>
          <w:szCs w:val="16"/>
        </w:rPr>
        <w:t>Non-emergency</w:t>
      </w:r>
    </w:p>
    <w:p w:rsidR="009A3BBE" w:rsidRPr="009F755D" w:rsidRDefault="009A3BBE" w:rsidP="007B4B96">
      <w:pPr>
        <w:tabs>
          <w:tab w:val="left" w:pos="1440"/>
        </w:tabs>
        <w:ind w:left="-360"/>
        <w:rPr>
          <w:rFonts w:ascii="Arial" w:hAnsi="Arial" w:cs="Arial"/>
          <w:sz w:val="16"/>
          <w:szCs w:val="16"/>
        </w:rPr>
      </w:pPr>
      <w:r w:rsidRPr="00C14A74">
        <w:rPr>
          <w:rFonts w:ascii="Arial" w:hAnsi="Arial" w:cs="Arial"/>
          <w:b/>
          <w:sz w:val="16"/>
          <w:szCs w:val="16"/>
        </w:rPr>
        <w:t>Telephone</w:t>
      </w:r>
      <w:r>
        <w:rPr>
          <w:rFonts w:ascii="Arial" w:hAnsi="Arial" w:cs="Arial"/>
          <w:sz w:val="16"/>
          <w:szCs w:val="16"/>
        </w:rPr>
        <w:tab/>
      </w:r>
      <w:r w:rsidR="009034B9">
        <w:rPr>
          <w:rFonts w:ascii="Arial" w:hAnsi="Arial" w:cs="Arial"/>
          <w:sz w:val="16"/>
          <w:szCs w:val="16"/>
        </w:rPr>
        <w:t>817-336-8404</w:t>
      </w:r>
      <w:r w:rsidRPr="009F755D">
        <w:rPr>
          <w:rFonts w:ascii="Arial" w:hAnsi="Arial" w:cs="Arial"/>
          <w:sz w:val="16"/>
          <w:szCs w:val="16"/>
        </w:rPr>
        <w:t xml:space="preserve">     </w:t>
      </w:r>
    </w:p>
    <w:p w:rsidR="00332043" w:rsidRDefault="009A3BBE" w:rsidP="00FC63D0">
      <w:pPr>
        <w:tabs>
          <w:tab w:val="left" w:pos="1440"/>
        </w:tabs>
        <w:ind w:left="-360"/>
        <w:rPr>
          <w:rFonts w:ascii="Arial" w:hAnsi="Arial" w:cs="Arial"/>
          <w:sz w:val="16"/>
          <w:szCs w:val="16"/>
        </w:rPr>
      </w:pPr>
      <w:r>
        <w:rPr>
          <w:rFonts w:ascii="Arial" w:hAnsi="Arial" w:cs="Arial"/>
          <w:b/>
          <w:sz w:val="16"/>
          <w:szCs w:val="16"/>
        </w:rPr>
        <w:t>Fax</w:t>
      </w:r>
      <w:r>
        <w:rPr>
          <w:rFonts w:ascii="Arial" w:hAnsi="Arial" w:cs="Arial"/>
          <w:b/>
          <w:sz w:val="16"/>
          <w:szCs w:val="16"/>
        </w:rPr>
        <w:tab/>
      </w:r>
      <w:r>
        <w:rPr>
          <w:rFonts w:ascii="Arial" w:hAnsi="Arial" w:cs="Arial"/>
          <w:sz w:val="16"/>
          <w:szCs w:val="16"/>
        </w:rPr>
        <w:t xml:space="preserve">     </w:t>
      </w:r>
    </w:p>
    <w:p w:rsidR="00FC63D0" w:rsidRDefault="00FC63D0" w:rsidP="00FC63D0">
      <w:pPr>
        <w:tabs>
          <w:tab w:val="left" w:pos="1440"/>
        </w:tabs>
        <w:ind w:left="-360"/>
        <w:rPr>
          <w:rFonts w:ascii="Arial" w:hAnsi="Arial" w:cs="Arial"/>
          <w:sz w:val="16"/>
          <w:szCs w:val="16"/>
        </w:rPr>
      </w:pPr>
      <w:r>
        <w:rPr>
          <w:rFonts w:ascii="Arial" w:hAnsi="Arial" w:cs="Arial"/>
          <w:b/>
          <w:sz w:val="16"/>
          <w:szCs w:val="16"/>
        </w:rPr>
        <w:t>Email</w:t>
      </w:r>
      <w:r>
        <w:rPr>
          <w:rFonts w:ascii="Arial" w:hAnsi="Arial" w:cs="Arial"/>
          <w:sz w:val="16"/>
          <w:szCs w:val="16"/>
        </w:rPr>
        <w:tab/>
      </w:r>
      <w:r w:rsidR="009034B9">
        <w:rPr>
          <w:rFonts w:ascii="Arial" w:hAnsi="Arial" w:cs="Arial"/>
          <w:sz w:val="16"/>
          <w:szCs w:val="16"/>
        </w:rPr>
        <w:t>advancedsurfacingind@gmail.com</w:t>
      </w:r>
    </w:p>
    <w:p w:rsidR="00FC63D0" w:rsidRPr="00FC63D0" w:rsidRDefault="00FC63D0" w:rsidP="00FC63D0">
      <w:pPr>
        <w:tabs>
          <w:tab w:val="left" w:pos="1440"/>
        </w:tabs>
        <w:ind w:left="-360"/>
        <w:rPr>
          <w:rFonts w:ascii="Arial" w:hAnsi="Arial" w:cs="Arial"/>
          <w:sz w:val="16"/>
          <w:szCs w:val="16"/>
        </w:rPr>
      </w:pPr>
    </w:p>
    <w:p w:rsidR="00634698" w:rsidRDefault="00634698" w:rsidP="007B4B96">
      <w:pPr>
        <w:tabs>
          <w:tab w:val="left" w:pos="1440"/>
        </w:tabs>
        <w:ind w:left="-36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b/>
          <w:sz w:val="16"/>
          <w:szCs w:val="16"/>
        </w:rPr>
        <w:t xml:space="preserve">For Transportation Information:   </w:t>
      </w:r>
      <w:r w:rsidR="007B4B96">
        <w:rPr>
          <w:rFonts w:ascii="Arial" w:hAnsi="Arial" w:cs="Arial"/>
          <w:b/>
          <w:sz w:val="16"/>
          <w:szCs w:val="16"/>
        </w:rPr>
        <w:tab/>
      </w:r>
      <w:r>
        <w:rPr>
          <w:rFonts w:ascii="Arial" w:hAnsi="Arial" w:cs="Arial"/>
          <w:sz w:val="16"/>
          <w:szCs w:val="16"/>
        </w:rPr>
        <w:t>CHEMTREC  US Domestic  800-424-9300</w:t>
      </w:r>
    </w:p>
    <w:p w:rsidR="00634698" w:rsidRDefault="00634698" w:rsidP="007B4B96">
      <w:pPr>
        <w:tabs>
          <w:tab w:val="left" w:pos="1440"/>
        </w:tabs>
        <w:ind w:left="-36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7B4B96">
        <w:rPr>
          <w:rFonts w:ascii="Arial" w:hAnsi="Arial" w:cs="Arial"/>
          <w:b/>
          <w:sz w:val="16"/>
          <w:szCs w:val="16"/>
        </w:rPr>
        <w:tab/>
      </w:r>
      <w:r>
        <w:rPr>
          <w:rFonts w:ascii="Arial" w:hAnsi="Arial" w:cs="Arial"/>
          <w:sz w:val="16"/>
          <w:szCs w:val="16"/>
        </w:rPr>
        <w:t>CHEMTREC   International  703-527-3887</w:t>
      </w:r>
    </w:p>
    <w:p w:rsidR="00382E35" w:rsidRDefault="00634698" w:rsidP="007B4B96">
      <w:pPr>
        <w:tabs>
          <w:tab w:val="left" w:pos="1440"/>
        </w:tabs>
        <w:ind w:left="-3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7B4B96">
        <w:rPr>
          <w:rFonts w:ascii="Arial" w:hAnsi="Arial" w:cs="Arial"/>
          <w:sz w:val="16"/>
          <w:szCs w:val="16"/>
        </w:rPr>
        <w:tab/>
      </w:r>
      <w:r w:rsidR="00382E35">
        <w:rPr>
          <w:rFonts w:ascii="Arial" w:hAnsi="Arial" w:cs="Arial"/>
          <w:sz w:val="16"/>
          <w:szCs w:val="16"/>
        </w:rPr>
        <w:t>CANUTEC     CA Domestic  613-996-6666</w:t>
      </w:r>
    </w:p>
    <w:p w:rsidR="009F755D" w:rsidRDefault="009F755D" w:rsidP="007B4B96">
      <w:pPr>
        <w:pBdr>
          <w:bottom w:val="single" w:sz="6" w:space="1" w:color="auto"/>
        </w:pBd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For Medical Information:  </w:t>
      </w:r>
      <w:r w:rsidR="00A04039">
        <w:rPr>
          <w:rFonts w:ascii="Arial" w:hAnsi="Arial" w:cs="Arial"/>
          <w:b/>
          <w:sz w:val="16"/>
          <w:szCs w:val="16"/>
        </w:rPr>
        <w:tab/>
      </w:r>
      <w:r w:rsidR="007B4B96">
        <w:rPr>
          <w:rFonts w:ascii="Arial" w:hAnsi="Arial" w:cs="Arial"/>
          <w:b/>
          <w:sz w:val="16"/>
          <w:szCs w:val="16"/>
        </w:rPr>
        <w:tab/>
      </w:r>
      <w:r>
        <w:rPr>
          <w:rFonts w:ascii="Arial" w:hAnsi="Arial" w:cs="Arial"/>
          <w:sz w:val="16"/>
          <w:szCs w:val="16"/>
        </w:rPr>
        <w:t>800-360-2744</w:t>
      </w:r>
    </w:p>
    <w:p w:rsidR="009F755D" w:rsidRDefault="009F755D" w:rsidP="007B4B96">
      <w:pPr>
        <w:tabs>
          <w:tab w:val="left" w:pos="1440"/>
        </w:tabs>
        <w:ind w:left="-360"/>
        <w:rPr>
          <w:rFonts w:ascii="Arial" w:hAnsi="Arial" w:cs="Arial"/>
          <w:b/>
          <w:sz w:val="16"/>
          <w:szCs w:val="16"/>
        </w:rPr>
      </w:pPr>
    </w:p>
    <w:p w:rsidR="009F755D" w:rsidRDefault="009F755D" w:rsidP="007B4B96">
      <w:pPr>
        <w:tabs>
          <w:tab w:val="left" w:pos="1440"/>
        </w:tabs>
        <w:ind w:left="-360"/>
        <w:rPr>
          <w:rFonts w:ascii="Arial" w:hAnsi="Arial" w:cs="Arial"/>
          <w:b/>
        </w:rPr>
      </w:pPr>
      <w:r>
        <w:rPr>
          <w:rFonts w:ascii="Arial" w:hAnsi="Arial" w:cs="Arial"/>
          <w:b/>
        </w:rPr>
        <w:t>2.  Hazards Identification</w:t>
      </w:r>
    </w:p>
    <w:p w:rsidR="009F755D" w:rsidRDefault="009F755D" w:rsidP="007B4B96">
      <w:pPr>
        <w:tabs>
          <w:tab w:val="left" w:pos="1440"/>
        </w:tabs>
        <w:ind w:left="-360"/>
        <w:rPr>
          <w:rFonts w:ascii="Arial" w:hAnsi="Arial" w:cs="Arial"/>
          <w:sz w:val="16"/>
          <w:szCs w:val="16"/>
        </w:rPr>
      </w:pPr>
      <w:r>
        <w:rPr>
          <w:rFonts w:ascii="Arial" w:hAnsi="Arial" w:cs="Arial"/>
          <w:b/>
          <w:sz w:val="16"/>
          <w:szCs w:val="16"/>
        </w:rPr>
        <w:t>Form</w:t>
      </w:r>
      <w:r>
        <w:rPr>
          <w:rFonts w:ascii="Arial" w:hAnsi="Arial" w:cs="Arial"/>
          <w:b/>
          <w:sz w:val="16"/>
          <w:szCs w:val="16"/>
        </w:rPr>
        <w:tab/>
      </w:r>
      <w:r w:rsidR="008B68ED">
        <w:rPr>
          <w:rFonts w:ascii="Arial" w:hAnsi="Arial" w:cs="Arial"/>
          <w:sz w:val="16"/>
          <w:szCs w:val="16"/>
        </w:rPr>
        <w:t>Milky liquid</w:t>
      </w:r>
    </w:p>
    <w:p w:rsidR="009F755D" w:rsidRDefault="009F755D" w:rsidP="007B4B96">
      <w:pPr>
        <w:tabs>
          <w:tab w:val="left" w:pos="1440"/>
        </w:tabs>
        <w:ind w:left="-36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7B4B96">
      <w:pPr>
        <w:tabs>
          <w:tab w:val="left" w:pos="1440"/>
        </w:tabs>
        <w:ind w:left="-36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Mild</w:t>
      </w:r>
      <w:r w:rsidR="00FA4FEB">
        <w:rPr>
          <w:rFonts w:ascii="Arial" w:hAnsi="Arial" w:cs="Arial"/>
          <w:sz w:val="16"/>
          <w:szCs w:val="16"/>
        </w:rPr>
        <w:t xml:space="preserve"> </w:t>
      </w:r>
      <w:r w:rsidR="00613A80">
        <w:rPr>
          <w:rFonts w:ascii="Arial" w:hAnsi="Arial" w:cs="Arial"/>
          <w:sz w:val="16"/>
          <w:szCs w:val="16"/>
        </w:rPr>
        <w:t>a</w:t>
      </w:r>
      <w:r w:rsidR="008B68ED">
        <w:rPr>
          <w:rFonts w:ascii="Arial" w:hAnsi="Arial" w:cs="Arial"/>
          <w:sz w:val="16"/>
          <w:szCs w:val="16"/>
        </w:rPr>
        <w:t>mine</w:t>
      </w:r>
    </w:p>
    <w:p w:rsidR="00623D54" w:rsidRDefault="00623D54" w:rsidP="007B4B96">
      <w:pPr>
        <w:tabs>
          <w:tab w:val="left" w:pos="1440"/>
        </w:tabs>
        <w:ind w:left="-360"/>
        <w:rPr>
          <w:rFonts w:ascii="Arial" w:hAnsi="Arial" w:cs="Arial"/>
          <w:b/>
          <w:sz w:val="16"/>
          <w:szCs w:val="16"/>
        </w:rPr>
      </w:pPr>
    </w:p>
    <w:p w:rsidR="00623D54" w:rsidRDefault="00623D54" w:rsidP="007B4B96">
      <w:pPr>
        <w:tabs>
          <w:tab w:val="left" w:pos="1440"/>
        </w:tabs>
        <w:ind w:left="-36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Material is</w:t>
      </w:r>
      <w:r w:rsidR="008B68ED">
        <w:rPr>
          <w:rFonts w:ascii="Arial" w:hAnsi="Arial" w:cs="Arial"/>
          <w:sz w:val="16"/>
          <w:szCs w:val="16"/>
        </w:rPr>
        <w:t xml:space="preserve"> NOT</w:t>
      </w:r>
      <w:r>
        <w:rPr>
          <w:rFonts w:ascii="Arial" w:hAnsi="Arial" w:cs="Arial"/>
          <w:sz w:val="16"/>
          <w:szCs w:val="16"/>
        </w:rPr>
        <w:t xml:space="preserve"> considered hazardous by the OSHA Hazard Communication Standard (29 CFR 1910.1200)</w:t>
      </w:r>
    </w:p>
    <w:p w:rsidR="00623D54" w:rsidRDefault="00623D54" w:rsidP="007B4B96">
      <w:pPr>
        <w:tabs>
          <w:tab w:val="left" w:pos="1440"/>
        </w:tabs>
        <w:ind w:left="-360"/>
        <w:rPr>
          <w:rFonts w:ascii="Arial" w:hAnsi="Arial" w:cs="Arial"/>
          <w:b/>
          <w:sz w:val="16"/>
          <w:szCs w:val="16"/>
        </w:rPr>
      </w:pPr>
    </w:p>
    <w:p w:rsidR="00623D54" w:rsidRDefault="00623D54" w:rsidP="007B4B96">
      <w:pPr>
        <w:tabs>
          <w:tab w:val="left" w:pos="1440"/>
        </w:tabs>
        <w:ind w:left="-36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7B4B96">
      <w:pPr>
        <w:tabs>
          <w:tab w:val="left" w:pos="1440"/>
        </w:tabs>
        <w:ind w:left="-36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MFUL</w:t>
      </w:r>
      <w:r w:rsidR="008B68ED">
        <w:rPr>
          <w:rFonts w:ascii="Arial" w:hAnsi="Arial" w:cs="Arial"/>
          <w:sz w:val="16"/>
          <w:szCs w:val="16"/>
        </w:rPr>
        <w:t xml:space="preserve"> I</w:t>
      </w:r>
      <w:r>
        <w:rPr>
          <w:rFonts w:ascii="Arial" w:hAnsi="Arial" w:cs="Arial"/>
          <w:sz w:val="16"/>
          <w:szCs w:val="16"/>
        </w:rPr>
        <w:t>F SWALLOWED.  INHALATION MAY CAUSE HEADACHES,</w:t>
      </w:r>
      <w:r w:rsidR="008B68ED">
        <w:rPr>
          <w:rFonts w:ascii="Arial" w:hAnsi="Arial" w:cs="Arial"/>
          <w:sz w:val="16"/>
          <w:szCs w:val="16"/>
        </w:rPr>
        <w:t xml:space="preserve"> </w:t>
      </w:r>
      <w:r>
        <w:rPr>
          <w:rFonts w:ascii="Arial" w:hAnsi="Arial" w:cs="Arial"/>
          <w:sz w:val="16"/>
          <w:szCs w:val="16"/>
        </w:rPr>
        <w:t xml:space="preserve">DIZZINESS, DROWSINESS AND </w:t>
      </w:r>
      <w:r w:rsidR="008B68ED">
        <w:rPr>
          <w:rFonts w:ascii="Arial" w:hAnsi="Arial" w:cs="Arial"/>
          <w:sz w:val="16"/>
          <w:szCs w:val="16"/>
        </w:rPr>
        <w:tab/>
        <w:t xml:space="preserve">NAUSEA. </w:t>
      </w:r>
      <w:r>
        <w:rPr>
          <w:rFonts w:ascii="Arial" w:hAnsi="Arial" w:cs="Arial"/>
          <w:sz w:val="16"/>
          <w:szCs w:val="16"/>
        </w:rPr>
        <w:t xml:space="preserve"> CAUSES EYE IRRITATION.  MAY CAUSE RESPIATORY TRACT AND SKIN IRRATATION.</w:t>
      </w:r>
      <w:r w:rsidR="002E079F">
        <w:rPr>
          <w:rFonts w:ascii="Arial" w:hAnsi="Arial" w:cs="Arial"/>
          <w:sz w:val="16"/>
          <w:szCs w:val="16"/>
        </w:rPr>
        <w:t xml:space="preserve"> </w:t>
      </w:r>
    </w:p>
    <w:p w:rsidR="002E079F" w:rsidRDefault="002E079F" w:rsidP="007B4B96">
      <w:pPr>
        <w:tabs>
          <w:tab w:val="left" w:pos="1440"/>
        </w:tabs>
        <w:ind w:left="-360"/>
        <w:rPr>
          <w:rFonts w:ascii="Arial" w:hAnsi="Arial" w:cs="Arial"/>
          <w:sz w:val="16"/>
          <w:szCs w:val="16"/>
        </w:rPr>
      </w:pPr>
    </w:p>
    <w:p w:rsidR="00623D54" w:rsidRDefault="00623D54" w:rsidP="007B4B96">
      <w:pPr>
        <w:tabs>
          <w:tab w:val="left" w:pos="1440"/>
        </w:tabs>
        <w:ind w:left="-360"/>
        <w:rPr>
          <w:rFonts w:ascii="Arial" w:hAnsi="Arial" w:cs="Arial"/>
          <w:b/>
          <w:sz w:val="16"/>
          <w:szCs w:val="16"/>
        </w:rPr>
      </w:pPr>
      <w:r>
        <w:rPr>
          <w:rFonts w:ascii="Arial" w:hAnsi="Arial" w:cs="Arial"/>
          <w:b/>
          <w:sz w:val="16"/>
          <w:szCs w:val="16"/>
        </w:rPr>
        <w:t>Potential Acute Health Effects</w:t>
      </w:r>
    </w:p>
    <w:p w:rsidR="00623D54" w:rsidRPr="008B68ED" w:rsidRDefault="00623D54" w:rsidP="007B4B96">
      <w:pPr>
        <w:tabs>
          <w:tab w:val="left" w:pos="1440"/>
        </w:tabs>
        <w:ind w:left="-360"/>
        <w:rPr>
          <w:rFonts w:ascii="Arial" w:hAnsi="Arial" w:cs="Arial"/>
          <w:sz w:val="16"/>
          <w:szCs w:val="16"/>
        </w:rPr>
      </w:pPr>
    </w:p>
    <w:p w:rsidR="008B68ED" w:rsidRPr="008B68ED" w:rsidRDefault="00623D54" w:rsidP="007B4B96">
      <w:pPr>
        <w:tabs>
          <w:tab w:val="left" w:pos="1440"/>
        </w:tabs>
        <w:ind w:left="-360"/>
        <w:rPr>
          <w:rFonts w:ascii="Arial" w:hAnsi="Arial" w:cs="Arial"/>
          <w:sz w:val="16"/>
          <w:szCs w:val="16"/>
        </w:rPr>
      </w:pPr>
      <w:r w:rsidRPr="008B68ED">
        <w:rPr>
          <w:rFonts w:ascii="Arial" w:hAnsi="Arial" w:cs="Arial"/>
          <w:b/>
          <w:sz w:val="16"/>
          <w:szCs w:val="16"/>
        </w:rPr>
        <w:t>Inhalation</w:t>
      </w:r>
      <w:r w:rsidR="008B68ED" w:rsidRPr="008B68ED">
        <w:rPr>
          <w:rFonts w:ascii="Arial" w:hAnsi="Arial" w:cs="Arial"/>
          <w:sz w:val="16"/>
          <w:szCs w:val="16"/>
        </w:rPr>
        <w:tab/>
        <w:t>May cause headaches, dizziness, drowsiness and nausea.</w:t>
      </w:r>
    </w:p>
    <w:p w:rsidR="009A6003" w:rsidRDefault="00623D54" w:rsidP="007B4B96">
      <w:pPr>
        <w:tabs>
          <w:tab w:val="left" w:pos="1440"/>
        </w:tabs>
        <w:ind w:left="-360"/>
        <w:rPr>
          <w:rFonts w:ascii="Arial" w:hAnsi="Arial" w:cs="Arial"/>
          <w:sz w:val="16"/>
          <w:szCs w:val="16"/>
        </w:rPr>
      </w:pPr>
      <w:r>
        <w:rPr>
          <w:rFonts w:ascii="Arial" w:hAnsi="Arial" w:cs="Arial"/>
          <w:b/>
          <w:sz w:val="16"/>
          <w:szCs w:val="16"/>
        </w:rPr>
        <w:tab/>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7B4B96">
      <w:pPr>
        <w:tabs>
          <w:tab w:val="left" w:pos="1440"/>
        </w:tabs>
        <w:ind w:left="-360"/>
        <w:rPr>
          <w:rFonts w:ascii="Arial" w:hAnsi="Arial" w:cs="Arial"/>
          <w:b/>
          <w:sz w:val="16"/>
          <w:szCs w:val="16"/>
        </w:rPr>
      </w:pPr>
      <w:r>
        <w:rPr>
          <w:rFonts w:ascii="Arial" w:hAnsi="Arial" w:cs="Arial"/>
          <w:b/>
          <w:sz w:val="16"/>
          <w:szCs w:val="16"/>
        </w:rPr>
        <w:t>Ingestion</w:t>
      </w:r>
      <w:r>
        <w:rPr>
          <w:rFonts w:ascii="Arial" w:hAnsi="Arial" w:cs="Arial"/>
          <w:b/>
          <w:sz w:val="16"/>
          <w:szCs w:val="16"/>
        </w:rPr>
        <w:tab/>
      </w:r>
      <w:r w:rsidR="008B68ED" w:rsidRPr="008B68ED">
        <w:rPr>
          <w:rFonts w:ascii="Arial" w:hAnsi="Arial" w:cs="Arial"/>
          <w:sz w:val="16"/>
          <w:szCs w:val="16"/>
        </w:rPr>
        <w:t xml:space="preserve">May </w:t>
      </w:r>
      <w:r w:rsidR="008B68ED">
        <w:rPr>
          <w:rFonts w:ascii="Arial" w:hAnsi="Arial" w:cs="Arial"/>
          <w:sz w:val="16"/>
          <w:szCs w:val="16"/>
        </w:rPr>
        <w:t>cause nausea.</w:t>
      </w:r>
    </w:p>
    <w:p w:rsidR="008B68ED" w:rsidRDefault="008B68ED" w:rsidP="007B4B96">
      <w:pPr>
        <w:tabs>
          <w:tab w:val="left" w:pos="1440"/>
        </w:tabs>
        <w:ind w:left="-360"/>
        <w:rPr>
          <w:rFonts w:ascii="Arial" w:hAnsi="Arial" w:cs="Arial"/>
          <w:sz w:val="16"/>
          <w:szCs w:val="16"/>
        </w:rPr>
      </w:pPr>
    </w:p>
    <w:p w:rsidR="003D4077" w:rsidRDefault="003D4077" w:rsidP="007B4B96">
      <w:pPr>
        <w:tabs>
          <w:tab w:val="left" w:pos="1440"/>
        </w:tabs>
        <w:ind w:left="-360"/>
        <w:rPr>
          <w:rFonts w:ascii="Arial" w:hAnsi="Arial" w:cs="Arial"/>
          <w:sz w:val="16"/>
          <w:szCs w:val="16"/>
        </w:rPr>
      </w:pPr>
      <w:r>
        <w:rPr>
          <w:rFonts w:ascii="Arial" w:hAnsi="Arial" w:cs="Arial"/>
          <w:b/>
          <w:sz w:val="16"/>
          <w:szCs w:val="16"/>
        </w:rPr>
        <w:t>Skin</w:t>
      </w:r>
      <w:r>
        <w:rPr>
          <w:rFonts w:ascii="Arial" w:hAnsi="Arial" w:cs="Arial"/>
          <w:b/>
          <w:sz w:val="16"/>
          <w:szCs w:val="16"/>
        </w:rPr>
        <w:tab/>
      </w:r>
      <w:r w:rsidR="008B68ED">
        <w:rPr>
          <w:rFonts w:ascii="Arial" w:hAnsi="Arial" w:cs="Arial"/>
          <w:sz w:val="16"/>
          <w:szCs w:val="16"/>
        </w:rPr>
        <w:t>Contact may</w:t>
      </w:r>
      <w:r w:rsidR="002E079F">
        <w:rPr>
          <w:rFonts w:ascii="Arial" w:hAnsi="Arial" w:cs="Arial"/>
          <w:sz w:val="16"/>
          <w:szCs w:val="16"/>
        </w:rPr>
        <w:t xml:space="preserve"> be slightly irritating.</w:t>
      </w:r>
    </w:p>
    <w:p w:rsidR="002E079F" w:rsidRDefault="002E079F" w:rsidP="007B4B96">
      <w:pPr>
        <w:tabs>
          <w:tab w:val="left" w:pos="1440"/>
        </w:tabs>
        <w:ind w:left="-360"/>
        <w:rPr>
          <w:rFonts w:ascii="Arial" w:hAnsi="Arial" w:cs="Arial"/>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Eyes</w:t>
      </w:r>
      <w:r>
        <w:rPr>
          <w:rFonts w:ascii="Arial" w:hAnsi="Arial" w:cs="Arial"/>
          <w:b/>
          <w:sz w:val="16"/>
          <w:szCs w:val="16"/>
        </w:rPr>
        <w:tab/>
      </w:r>
      <w:r w:rsidR="008B68ED">
        <w:rPr>
          <w:rFonts w:ascii="Arial" w:hAnsi="Arial" w:cs="Arial"/>
          <w:sz w:val="16"/>
          <w:szCs w:val="16"/>
        </w:rPr>
        <w:t>Irritating to the eyes.</w:t>
      </w:r>
    </w:p>
    <w:p w:rsidR="002E079F" w:rsidRDefault="002E079F" w:rsidP="007B4B96">
      <w:pPr>
        <w:tabs>
          <w:tab w:val="left" w:pos="1440"/>
        </w:tabs>
        <w:ind w:left="-360"/>
        <w:rPr>
          <w:rFonts w:ascii="Arial" w:hAnsi="Arial" w:cs="Arial"/>
          <w:sz w:val="16"/>
          <w:szCs w:val="16"/>
        </w:rPr>
      </w:pPr>
    </w:p>
    <w:p w:rsidR="002E079F" w:rsidRDefault="002E079F" w:rsidP="007B4B96">
      <w:pPr>
        <w:tabs>
          <w:tab w:val="left" w:pos="1440"/>
        </w:tabs>
        <w:ind w:left="-360"/>
        <w:rPr>
          <w:rFonts w:ascii="Arial" w:hAnsi="Arial" w:cs="Arial"/>
          <w:b/>
          <w:sz w:val="16"/>
          <w:szCs w:val="16"/>
        </w:rPr>
      </w:pPr>
      <w:r>
        <w:rPr>
          <w:rFonts w:ascii="Arial" w:hAnsi="Arial" w:cs="Arial"/>
          <w:b/>
          <w:sz w:val="16"/>
          <w:szCs w:val="16"/>
        </w:rPr>
        <w:t>Potential Chronic Health Effects</w:t>
      </w:r>
    </w:p>
    <w:p w:rsidR="002E079F" w:rsidRDefault="002E079F" w:rsidP="007B4B96">
      <w:pPr>
        <w:tabs>
          <w:tab w:val="left" w:pos="1440"/>
        </w:tabs>
        <w:ind w:left="-360"/>
        <w:rPr>
          <w:rFonts w:ascii="Arial" w:hAnsi="Arial" w:cs="Arial"/>
          <w:b/>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sidR="008B68ED">
        <w:rPr>
          <w:rFonts w:ascii="Arial" w:hAnsi="Arial" w:cs="Arial"/>
          <w:sz w:val="16"/>
          <w:szCs w:val="16"/>
        </w:rPr>
        <w:t>No known significant effects or critical hazards.</w:t>
      </w:r>
    </w:p>
    <w:p w:rsidR="002E079F" w:rsidRDefault="002E079F" w:rsidP="007B4B96">
      <w:pPr>
        <w:tabs>
          <w:tab w:val="left" w:pos="1440"/>
        </w:tabs>
        <w:ind w:left="-360"/>
        <w:rPr>
          <w:rFonts w:ascii="Arial" w:hAnsi="Arial" w:cs="Arial"/>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7B4B96">
      <w:pPr>
        <w:tabs>
          <w:tab w:val="left" w:pos="1440"/>
        </w:tabs>
        <w:ind w:left="-360"/>
        <w:rPr>
          <w:rFonts w:ascii="Arial" w:hAnsi="Arial" w:cs="Arial"/>
          <w:b/>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7B4B96">
      <w:pPr>
        <w:tabs>
          <w:tab w:val="left" w:pos="1440"/>
        </w:tabs>
        <w:ind w:left="-360"/>
        <w:rPr>
          <w:rFonts w:ascii="Arial" w:hAnsi="Arial" w:cs="Arial"/>
          <w:b/>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Teratogenicity</w:t>
      </w:r>
      <w:r>
        <w:rPr>
          <w:rFonts w:ascii="Arial" w:hAnsi="Arial" w:cs="Arial"/>
          <w:b/>
          <w:sz w:val="16"/>
          <w:szCs w:val="16"/>
        </w:rPr>
        <w:tab/>
      </w:r>
      <w:r w:rsidR="008B68ED">
        <w:rPr>
          <w:rFonts w:ascii="Arial" w:hAnsi="Arial" w:cs="Arial"/>
          <w:sz w:val="16"/>
          <w:szCs w:val="16"/>
        </w:rPr>
        <w:t>No none</w:t>
      </w:r>
      <w:r w:rsidR="008B68ED" w:rsidRPr="008B68ED">
        <w:rPr>
          <w:rFonts w:ascii="Arial" w:hAnsi="Arial" w:cs="Arial"/>
          <w:sz w:val="16"/>
          <w:szCs w:val="16"/>
        </w:rPr>
        <w:t xml:space="preserve"> </w:t>
      </w:r>
      <w:r w:rsidR="008B68ED" w:rsidRPr="002E079F">
        <w:rPr>
          <w:rFonts w:ascii="Arial" w:hAnsi="Arial" w:cs="Arial"/>
          <w:sz w:val="16"/>
          <w:szCs w:val="16"/>
        </w:rPr>
        <w:t>significant</w:t>
      </w:r>
      <w:r w:rsidR="008B68ED">
        <w:rPr>
          <w:rFonts w:ascii="Arial" w:hAnsi="Arial" w:cs="Arial"/>
          <w:sz w:val="16"/>
          <w:szCs w:val="16"/>
        </w:rPr>
        <w:t xml:space="preserve"> effects or critical hazards.</w:t>
      </w:r>
    </w:p>
    <w:p w:rsidR="002E079F" w:rsidRDefault="002E079F" w:rsidP="007B4B96">
      <w:pPr>
        <w:tabs>
          <w:tab w:val="left" w:pos="1440"/>
        </w:tabs>
        <w:ind w:left="-360"/>
        <w:rPr>
          <w:rFonts w:ascii="Arial" w:hAnsi="Arial" w:cs="Arial"/>
          <w:sz w:val="16"/>
          <w:szCs w:val="16"/>
        </w:rPr>
      </w:pPr>
    </w:p>
    <w:p w:rsidR="002E079F" w:rsidRDefault="002E079F" w:rsidP="007B4B96">
      <w:pPr>
        <w:tabs>
          <w:tab w:val="left" w:pos="1440"/>
        </w:tabs>
        <w:ind w:left="-360"/>
        <w:rPr>
          <w:rFonts w:ascii="Arial" w:hAnsi="Arial" w:cs="Arial"/>
          <w:sz w:val="16"/>
          <w:szCs w:val="16"/>
        </w:rPr>
      </w:pPr>
      <w:r>
        <w:rPr>
          <w:rFonts w:ascii="Arial" w:hAnsi="Arial" w:cs="Arial"/>
          <w:b/>
          <w:sz w:val="16"/>
          <w:szCs w:val="16"/>
        </w:rPr>
        <w:t>Developmental Defects</w:t>
      </w:r>
      <w:r w:rsidR="00DC2B3E">
        <w:rPr>
          <w:rFonts w:ascii="Arial" w:hAnsi="Arial" w:cs="Arial"/>
          <w:b/>
          <w:sz w:val="16"/>
          <w:szCs w:val="16"/>
        </w:rPr>
        <w:t xml:space="preserve"> </w:t>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7B4B96">
      <w:pPr>
        <w:tabs>
          <w:tab w:val="left" w:pos="1440"/>
        </w:tabs>
        <w:ind w:left="-360"/>
        <w:rPr>
          <w:rFonts w:ascii="Arial" w:hAnsi="Arial" w:cs="Arial"/>
          <w:sz w:val="16"/>
          <w:szCs w:val="16"/>
        </w:rPr>
      </w:pPr>
    </w:p>
    <w:p w:rsidR="00DC2B3E" w:rsidRDefault="00DC2B3E" w:rsidP="007B4B96">
      <w:pPr>
        <w:tabs>
          <w:tab w:val="left" w:pos="1440"/>
        </w:tabs>
        <w:ind w:left="-36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7B4B96">
      <w:pPr>
        <w:tabs>
          <w:tab w:val="left" w:pos="1440"/>
        </w:tabs>
        <w:ind w:left="-360"/>
        <w:rPr>
          <w:rFonts w:ascii="Arial" w:hAnsi="Arial" w:cs="Arial"/>
          <w:sz w:val="16"/>
          <w:szCs w:val="16"/>
        </w:rPr>
      </w:pPr>
    </w:p>
    <w:p w:rsidR="00DC2B3E" w:rsidRPr="00DC2B3E" w:rsidRDefault="00DC2B3E" w:rsidP="007B4B96">
      <w:pPr>
        <w:tabs>
          <w:tab w:val="left" w:pos="1440"/>
        </w:tabs>
        <w:ind w:left="-360"/>
        <w:rPr>
          <w:rFonts w:ascii="Arial" w:hAnsi="Arial" w:cs="Arial"/>
          <w:sz w:val="16"/>
          <w:szCs w:val="16"/>
        </w:rPr>
      </w:pPr>
      <w:r>
        <w:rPr>
          <w:rFonts w:ascii="Arial" w:hAnsi="Arial" w:cs="Arial"/>
          <w:b/>
          <w:sz w:val="16"/>
          <w:szCs w:val="16"/>
        </w:rPr>
        <w:t>Target Organs</w:t>
      </w: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7B4B96">
      <w:pPr>
        <w:tabs>
          <w:tab w:val="left" w:pos="1440"/>
        </w:tabs>
        <w:ind w:left="-36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7B4B96">
      <w:pPr>
        <w:tabs>
          <w:tab w:val="left" w:pos="1440"/>
        </w:tabs>
        <w:ind w:left="-360"/>
        <w:rPr>
          <w:rFonts w:ascii="Arial" w:hAnsi="Arial" w:cs="Arial"/>
          <w:b/>
          <w:sz w:val="16"/>
          <w:szCs w:val="16"/>
        </w:rPr>
      </w:pPr>
      <w:r>
        <w:rPr>
          <w:rFonts w:ascii="Arial" w:hAnsi="Arial" w:cs="Arial"/>
          <w:b/>
          <w:sz w:val="16"/>
          <w:szCs w:val="16"/>
        </w:rPr>
        <w:t>Over-exposure signs/symptoms</w:t>
      </w:r>
    </w:p>
    <w:p w:rsidR="00DC2B3E" w:rsidRDefault="00DC2B3E" w:rsidP="007B4B96">
      <w:pPr>
        <w:tabs>
          <w:tab w:val="left" w:pos="1440"/>
        </w:tabs>
        <w:ind w:left="-360"/>
        <w:rPr>
          <w:rFonts w:ascii="Arial" w:hAnsi="Arial" w:cs="Arial"/>
          <w:b/>
          <w:sz w:val="16"/>
          <w:szCs w:val="16"/>
        </w:rPr>
      </w:pPr>
    </w:p>
    <w:p w:rsidR="00DC2B3E" w:rsidRPr="00B0279B" w:rsidRDefault="00DC2B3E" w:rsidP="00A12A73">
      <w:pPr>
        <w:tabs>
          <w:tab w:val="left" w:pos="1440"/>
        </w:tabs>
        <w:ind w:left="1440" w:hanging="180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r w:rsidR="00A12A73">
        <w:rPr>
          <w:rFonts w:ascii="Arial" w:hAnsi="Arial" w:cs="Arial"/>
          <w:sz w:val="16"/>
          <w:szCs w:val="16"/>
        </w:rPr>
        <w:t xml:space="preserve"> </w:t>
      </w:r>
      <w:r w:rsidR="00B0279B" w:rsidRPr="00B0279B">
        <w:rPr>
          <w:rFonts w:ascii="Arial" w:hAnsi="Arial" w:cs="Arial"/>
          <w:sz w:val="16"/>
          <w:szCs w:val="16"/>
        </w:rPr>
        <w:t>headache</w:t>
      </w:r>
      <w:r w:rsidR="00B0279B">
        <w:rPr>
          <w:rFonts w:ascii="Arial" w:hAnsi="Arial" w:cs="Arial"/>
          <w:sz w:val="16"/>
          <w:szCs w:val="16"/>
        </w:rPr>
        <w:t>,</w:t>
      </w:r>
      <w:r w:rsidR="00B0279B" w:rsidRPr="00B0279B">
        <w:rPr>
          <w:rFonts w:ascii="Arial" w:hAnsi="Arial" w:cs="Arial"/>
          <w:sz w:val="16"/>
          <w:szCs w:val="16"/>
        </w:rPr>
        <w:t xml:space="preserve"> drowsiness/fatigue, dizziness/vertigo, unconsciousness. </w:t>
      </w:r>
    </w:p>
    <w:p w:rsidR="00DC2B3E" w:rsidRPr="002E079F" w:rsidRDefault="00DC2B3E" w:rsidP="007B4B96">
      <w:pPr>
        <w:tabs>
          <w:tab w:val="left" w:pos="1440"/>
        </w:tabs>
        <w:ind w:left="-360"/>
        <w:rPr>
          <w:rFonts w:ascii="Arial" w:hAnsi="Arial" w:cs="Arial"/>
          <w:b/>
          <w:sz w:val="16"/>
          <w:szCs w:val="16"/>
        </w:rPr>
      </w:pPr>
    </w:p>
    <w:p w:rsidR="002E079F" w:rsidRDefault="00B0279B" w:rsidP="007B4B96">
      <w:pPr>
        <w:tabs>
          <w:tab w:val="left" w:pos="1440"/>
        </w:tabs>
        <w:ind w:left="-360"/>
        <w:rPr>
          <w:rFonts w:ascii="Arial" w:hAnsi="Arial" w:cs="Arial"/>
          <w:sz w:val="16"/>
          <w:szCs w:val="16"/>
        </w:rPr>
      </w:pPr>
      <w:r>
        <w:rPr>
          <w:rFonts w:ascii="Arial" w:hAnsi="Arial" w:cs="Arial"/>
          <w:b/>
          <w:sz w:val="16"/>
          <w:szCs w:val="16"/>
        </w:rPr>
        <w:t>Ingestion</w:t>
      </w:r>
      <w:r w:rsidR="00A12A73">
        <w:rPr>
          <w:rFonts w:ascii="Arial" w:hAnsi="Arial" w:cs="Arial"/>
          <w:b/>
          <w:sz w:val="16"/>
          <w:szCs w:val="16"/>
        </w:rPr>
        <w:tab/>
      </w:r>
      <w:r>
        <w:rPr>
          <w:rFonts w:ascii="Arial" w:hAnsi="Arial" w:cs="Arial"/>
          <w:sz w:val="16"/>
          <w:szCs w:val="16"/>
        </w:rPr>
        <w:t>Adverse symptoms may include the following:  Nausea or vomiting</w:t>
      </w:r>
      <w:r w:rsidR="00FA4FEB">
        <w:rPr>
          <w:rFonts w:ascii="Arial" w:hAnsi="Arial" w:cs="Arial"/>
          <w:sz w:val="16"/>
          <w:szCs w:val="16"/>
        </w:rPr>
        <w:t>.</w:t>
      </w:r>
      <w:r w:rsidRPr="00B0279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p>
    <w:p w:rsidR="00044299" w:rsidRDefault="00044299" w:rsidP="007B4B96">
      <w:pPr>
        <w:tabs>
          <w:tab w:val="left" w:pos="1440"/>
        </w:tabs>
        <w:ind w:left="-360"/>
        <w:rPr>
          <w:rFonts w:ascii="Arial" w:hAnsi="Arial" w:cs="Arial"/>
          <w:sz w:val="16"/>
          <w:szCs w:val="16"/>
        </w:rPr>
      </w:pPr>
    </w:p>
    <w:p w:rsidR="00044299" w:rsidRDefault="00044299" w:rsidP="007B4B96">
      <w:pPr>
        <w:tabs>
          <w:tab w:val="left" w:pos="1440"/>
        </w:tabs>
        <w:ind w:left="-36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7B4B96">
      <w:pPr>
        <w:tabs>
          <w:tab w:val="left" w:pos="1440"/>
        </w:tabs>
        <w:ind w:left="-360"/>
        <w:rPr>
          <w:rFonts w:ascii="Arial" w:hAnsi="Arial" w:cs="Arial"/>
          <w:sz w:val="16"/>
          <w:szCs w:val="16"/>
        </w:rPr>
      </w:pPr>
    </w:p>
    <w:p w:rsidR="00044299" w:rsidRDefault="00044299" w:rsidP="007B4B96">
      <w:pPr>
        <w:tabs>
          <w:tab w:val="left" w:pos="1440"/>
        </w:tabs>
        <w:ind w:left="-36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7B4B96">
      <w:pPr>
        <w:tabs>
          <w:tab w:val="left" w:pos="1440"/>
        </w:tabs>
        <w:ind w:left="-360"/>
        <w:rPr>
          <w:rFonts w:ascii="Arial" w:hAnsi="Arial" w:cs="Arial"/>
          <w:sz w:val="16"/>
          <w:szCs w:val="16"/>
        </w:rPr>
      </w:pPr>
    </w:p>
    <w:p w:rsidR="00044299" w:rsidRDefault="00044299" w:rsidP="007B4B96">
      <w:pPr>
        <w:tabs>
          <w:tab w:val="left" w:pos="1440"/>
        </w:tabs>
        <w:ind w:left="-360"/>
        <w:rPr>
          <w:rFonts w:ascii="Arial" w:hAnsi="Arial" w:cs="Arial"/>
          <w:b/>
          <w:sz w:val="16"/>
          <w:szCs w:val="16"/>
        </w:rPr>
      </w:pPr>
      <w:r>
        <w:rPr>
          <w:rFonts w:ascii="Arial" w:hAnsi="Arial" w:cs="Arial"/>
          <w:b/>
          <w:sz w:val="16"/>
          <w:szCs w:val="16"/>
        </w:rPr>
        <w:t>Medical conditions aggravated by over-exposure</w:t>
      </w:r>
    </w:p>
    <w:p w:rsidR="00044299" w:rsidRPr="002621B6" w:rsidRDefault="00044299" w:rsidP="007B4B96">
      <w:pPr>
        <w:tabs>
          <w:tab w:val="left" w:pos="1440"/>
        </w:tabs>
        <w:ind w:left="-360"/>
        <w:rPr>
          <w:rFonts w:ascii="Arial" w:hAnsi="Arial" w:cs="Arial"/>
          <w:sz w:val="16"/>
          <w:szCs w:val="16"/>
        </w:rPr>
      </w:pPr>
      <w:r>
        <w:rPr>
          <w:rFonts w:ascii="Arial" w:hAnsi="Arial" w:cs="Arial"/>
          <w:b/>
          <w:sz w:val="16"/>
          <w:szCs w:val="16"/>
        </w:rPr>
        <w:tab/>
      </w:r>
      <w:r w:rsidR="002621B6" w:rsidRPr="002621B6">
        <w:rPr>
          <w:rFonts w:ascii="Arial" w:hAnsi="Arial" w:cs="Arial"/>
          <w:sz w:val="16"/>
          <w:szCs w:val="16"/>
        </w:rPr>
        <w:t>No specific target organ data,</w:t>
      </w:r>
    </w:p>
    <w:p w:rsidR="00044299" w:rsidRDefault="00044299" w:rsidP="007B4B96">
      <w:pPr>
        <w:tabs>
          <w:tab w:val="left" w:pos="1440"/>
        </w:tabs>
        <w:ind w:left="-360"/>
        <w:rPr>
          <w:rFonts w:ascii="Arial" w:hAnsi="Arial" w:cs="Arial"/>
          <w:sz w:val="16"/>
          <w:szCs w:val="16"/>
        </w:rPr>
      </w:pPr>
    </w:p>
    <w:p w:rsidR="00044299" w:rsidRDefault="00044299" w:rsidP="007B4B96">
      <w:pPr>
        <w:pBdr>
          <w:bottom w:val="single" w:sz="6" w:space="1" w:color="auto"/>
        </w:pBdr>
        <w:tabs>
          <w:tab w:val="left" w:pos="1440"/>
        </w:tabs>
        <w:ind w:left="-360"/>
        <w:rPr>
          <w:rFonts w:ascii="Arial" w:hAnsi="Arial" w:cs="Arial"/>
          <w:sz w:val="16"/>
          <w:szCs w:val="16"/>
        </w:rPr>
      </w:pPr>
      <w:r>
        <w:rPr>
          <w:rFonts w:ascii="Arial" w:hAnsi="Arial" w:cs="Arial"/>
          <w:sz w:val="16"/>
          <w:szCs w:val="16"/>
        </w:rPr>
        <w:t>See Section 11 for more detailed information on health effects and symptoms.</w:t>
      </w:r>
    </w:p>
    <w:p w:rsidR="00FA4FEB" w:rsidRDefault="00FA4FEB" w:rsidP="007B4B96">
      <w:pPr>
        <w:pBdr>
          <w:bottom w:val="single" w:sz="6" w:space="1" w:color="auto"/>
        </w:pBdr>
        <w:tabs>
          <w:tab w:val="left" w:pos="1440"/>
        </w:tabs>
        <w:ind w:left="-360"/>
        <w:rPr>
          <w:rFonts w:ascii="Arial" w:hAnsi="Arial" w:cs="Arial"/>
          <w:sz w:val="16"/>
          <w:szCs w:val="16"/>
        </w:rPr>
      </w:pPr>
    </w:p>
    <w:p w:rsidR="00044299" w:rsidRDefault="00044299" w:rsidP="007B4B96">
      <w:pPr>
        <w:tabs>
          <w:tab w:val="left" w:pos="1440"/>
        </w:tabs>
        <w:ind w:left="-360"/>
        <w:rPr>
          <w:rFonts w:ascii="Arial" w:hAnsi="Arial" w:cs="Arial"/>
          <w:sz w:val="16"/>
          <w:szCs w:val="16"/>
        </w:rPr>
      </w:pPr>
    </w:p>
    <w:p w:rsidR="00044299" w:rsidRDefault="00044299" w:rsidP="007B4B96">
      <w:pPr>
        <w:tabs>
          <w:tab w:val="left" w:pos="1440"/>
        </w:tabs>
        <w:ind w:left="-36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FC63D0" w:rsidRPr="00FC63D0" w:rsidRDefault="00FC63D0" w:rsidP="00FC63D0">
      <w:pPr>
        <w:pBdr>
          <w:bottom w:val="single" w:sz="6" w:space="1" w:color="auto"/>
        </w:pBdr>
        <w:tabs>
          <w:tab w:val="left" w:pos="1440"/>
        </w:tabs>
        <w:ind w:left="-360"/>
        <w:rPr>
          <w:rFonts w:ascii="Arial" w:hAnsi="Arial" w:cs="Arial"/>
          <w:b/>
          <w:sz w:val="16"/>
          <w:szCs w:val="16"/>
        </w:rPr>
      </w:pPr>
      <w:r w:rsidRPr="00FC63D0">
        <w:rPr>
          <w:rFonts w:ascii="Arial" w:hAnsi="Arial" w:cs="Arial"/>
          <w:b/>
          <w:sz w:val="16"/>
          <w:szCs w:val="16"/>
        </w:rPr>
        <w:t>Chemical characterization</w:t>
      </w:r>
    </w:p>
    <w:p w:rsidR="00FC63D0" w:rsidRPr="00FC63D0" w:rsidRDefault="00FC63D0" w:rsidP="00FC63D0">
      <w:pPr>
        <w:pBdr>
          <w:bottom w:val="single" w:sz="6" w:space="1" w:color="auto"/>
        </w:pBdr>
        <w:tabs>
          <w:tab w:val="left" w:pos="1440"/>
        </w:tabs>
        <w:ind w:left="-360"/>
        <w:rPr>
          <w:rFonts w:ascii="Arial" w:hAnsi="Arial" w:cs="Arial"/>
          <w:b/>
          <w:sz w:val="16"/>
          <w:szCs w:val="16"/>
        </w:rPr>
      </w:pPr>
      <w:r w:rsidRPr="00FC63D0">
        <w:rPr>
          <w:rFonts w:ascii="Arial" w:hAnsi="Arial" w:cs="Arial"/>
          <w:b/>
          <w:sz w:val="16"/>
          <w:szCs w:val="16"/>
        </w:rPr>
        <w:t xml:space="preserve">· Description: </w:t>
      </w:r>
      <w:r w:rsidRPr="00FC63D0">
        <w:rPr>
          <w:rFonts w:ascii="Arial" w:hAnsi="Arial" w:cs="Arial"/>
          <w:sz w:val="16"/>
          <w:szCs w:val="16"/>
        </w:rPr>
        <w:t>Aqueous polyacrylate-polyurethane dispersion</w:t>
      </w:r>
    </w:p>
    <w:p w:rsidR="00392928" w:rsidRPr="00FC63D0"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b/>
          <w:sz w:val="16"/>
          <w:szCs w:val="16"/>
        </w:rPr>
        <w:t xml:space="preserve">· Dangerous components: </w:t>
      </w:r>
      <w:r w:rsidRPr="00FC63D0">
        <w:rPr>
          <w:rFonts w:ascii="Arial" w:hAnsi="Arial" w:cs="Arial"/>
          <w:sz w:val="16"/>
          <w:szCs w:val="16"/>
        </w:rPr>
        <w:t>Void</w:t>
      </w:r>
    </w:p>
    <w:p w:rsidR="007B4EBA" w:rsidRDefault="007B4EBA" w:rsidP="007B4B96">
      <w:pPr>
        <w:pBdr>
          <w:bottom w:val="single" w:sz="6" w:space="1" w:color="auto"/>
        </w:pBdr>
        <w:tabs>
          <w:tab w:val="left" w:pos="1440"/>
        </w:tabs>
        <w:ind w:left="-360"/>
        <w:rPr>
          <w:rFonts w:ascii="Arial" w:hAnsi="Arial" w:cs="Arial"/>
          <w:sz w:val="16"/>
          <w:szCs w:val="16"/>
        </w:rPr>
      </w:pPr>
    </w:p>
    <w:p w:rsidR="007B4EBA" w:rsidRDefault="007B4EBA" w:rsidP="007B4B96">
      <w:pPr>
        <w:tabs>
          <w:tab w:val="left" w:pos="1440"/>
        </w:tabs>
        <w:ind w:left="-360"/>
        <w:rPr>
          <w:rFonts w:ascii="Arial" w:hAnsi="Arial" w:cs="Arial"/>
          <w:sz w:val="16"/>
          <w:szCs w:val="16"/>
        </w:rPr>
      </w:pPr>
    </w:p>
    <w:p w:rsidR="007B4EBA" w:rsidRDefault="007B4EBA" w:rsidP="007B4B96">
      <w:pPr>
        <w:tabs>
          <w:tab w:val="left" w:pos="1440"/>
        </w:tabs>
        <w:ind w:left="-360"/>
        <w:rPr>
          <w:rFonts w:ascii="Arial" w:hAnsi="Arial" w:cs="Arial"/>
          <w:b/>
        </w:rPr>
      </w:pPr>
      <w:r>
        <w:rPr>
          <w:rFonts w:ascii="Arial" w:hAnsi="Arial" w:cs="Arial"/>
          <w:b/>
        </w:rPr>
        <w:t>4.  First Aid Measures</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xml:space="preserve">· General information: </w:t>
      </w:r>
      <w:r w:rsidRPr="00FC63D0">
        <w:rPr>
          <w:rFonts w:ascii="Arial" w:hAnsi="Arial" w:cs="Arial"/>
          <w:sz w:val="16"/>
          <w:szCs w:val="16"/>
        </w:rPr>
        <w:t>No special measures required.</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After inhalation:</w:t>
      </w:r>
      <w:r w:rsidRPr="00FC63D0">
        <w:rPr>
          <w:rFonts w:ascii="Arial" w:hAnsi="Arial" w:cs="Arial"/>
          <w:sz w:val="16"/>
          <w:szCs w:val="16"/>
        </w:rPr>
        <w:t xml:space="preserve"> Supply fresh air; consult doctor in case of complaints.</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xml:space="preserve">· After skin contact: </w:t>
      </w:r>
      <w:r w:rsidRPr="00FC63D0">
        <w:rPr>
          <w:rFonts w:ascii="Arial" w:hAnsi="Arial" w:cs="Arial"/>
          <w:sz w:val="16"/>
          <w:szCs w:val="16"/>
        </w:rPr>
        <w:t>Immediately rinse with water.</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xml:space="preserve">· After eye contact: </w:t>
      </w:r>
      <w:r w:rsidRPr="00FC63D0">
        <w:rPr>
          <w:rFonts w:ascii="Arial" w:hAnsi="Arial" w:cs="Arial"/>
          <w:sz w:val="16"/>
          <w:szCs w:val="16"/>
        </w:rPr>
        <w:t>Rinse opened eye for several minutes under running water.</w:t>
      </w:r>
    </w:p>
    <w:p w:rsidR="00CA4BE1" w:rsidRDefault="00FC63D0" w:rsidP="00FC63D0">
      <w:pPr>
        <w:tabs>
          <w:tab w:val="left" w:pos="1440"/>
        </w:tabs>
        <w:ind w:left="-360"/>
        <w:rPr>
          <w:rFonts w:ascii="Arial" w:hAnsi="Arial" w:cs="Arial"/>
          <w:sz w:val="16"/>
          <w:szCs w:val="16"/>
        </w:rPr>
      </w:pPr>
      <w:r w:rsidRPr="00FC63D0">
        <w:rPr>
          <w:rFonts w:ascii="Arial" w:hAnsi="Arial" w:cs="Arial"/>
          <w:b/>
          <w:sz w:val="16"/>
          <w:szCs w:val="16"/>
        </w:rPr>
        <w:t xml:space="preserve">· After swallowing: </w:t>
      </w:r>
      <w:r w:rsidRPr="00FC63D0">
        <w:rPr>
          <w:rFonts w:ascii="Arial" w:hAnsi="Arial" w:cs="Arial"/>
          <w:sz w:val="16"/>
          <w:szCs w:val="16"/>
        </w:rPr>
        <w:t>If symptoms persist consult doctor.</w:t>
      </w:r>
    </w:p>
    <w:p w:rsidR="00CA4BE1" w:rsidRDefault="00CA4BE1" w:rsidP="00FC63D0">
      <w:pPr>
        <w:pBdr>
          <w:bottom w:val="single" w:sz="6" w:space="1" w:color="auto"/>
        </w:pBdr>
        <w:tabs>
          <w:tab w:val="left" w:pos="1440"/>
        </w:tabs>
        <w:ind w:left="-360"/>
        <w:rPr>
          <w:rFonts w:ascii="Arial" w:hAnsi="Arial" w:cs="Arial"/>
          <w:sz w:val="16"/>
          <w:szCs w:val="16"/>
        </w:rPr>
      </w:pPr>
    </w:p>
    <w:p w:rsidR="00CA4BE1" w:rsidRPr="00CA4BE1" w:rsidRDefault="00CA4BE1" w:rsidP="007B4B96">
      <w:pPr>
        <w:tabs>
          <w:tab w:val="left" w:pos="1440"/>
        </w:tabs>
        <w:ind w:left="-360"/>
        <w:rPr>
          <w:rFonts w:ascii="Arial" w:hAnsi="Arial" w:cs="Arial"/>
          <w:sz w:val="16"/>
          <w:szCs w:val="16"/>
        </w:rPr>
      </w:pPr>
    </w:p>
    <w:p w:rsidR="00CA4BE1" w:rsidRDefault="00CA4BE1" w:rsidP="007B4B96">
      <w:pPr>
        <w:tabs>
          <w:tab w:val="left" w:pos="1440"/>
        </w:tabs>
        <w:ind w:left="-360"/>
        <w:rPr>
          <w:rFonts w:ascii="Arial" w:hAnsi="Arial" w:cs="Arial"/>
          <w:b/>
        </w:rPr>
      </w:pPr>
      <w:r>
        <w:rPr>
          <w:rFonts w:ascii="Arial" w:hAnsi="Arial" w:cs="Arial"/>
          <w:b/>
        </w:rPr>
        <w:t>5.  Fire-fighting Measures</w:t>
      </w:r>
    </w:p>
    <w:p w:rsidR="00FC63D0" w:rsidRPr="00FC63D0" w:rsidRDefault="00FC63D0" w:rsidP="00FC63D0">
      <w:pPr>
        <w:pBdr>
          <w:bottom w:val="single" w:sz="6" w:space="1" w:color="auto"/>
        </w:pBdr>
        <w:tabs>
          <w:tab w:val="left" w:pos="1440"/>
        </w:tabs>
        <w:ind w:left="1440" w:hanging="1800"/>
        <w:rPr>
          <w:rFonts w:ascii="Arial" w:hAnsi="Arial" w:cs="Arial"/>
          <w:b/>
          <w:sz w:val="16"/>
          <w:szCs w:val="16"/>
        </w:rPr>
      </w:pPr>
      <w:r w:rsidRPr="00FC63D0">
        <w:rPr>
          <w:rFonts w:ascii="Arial" w:hAnsi="Arial" w:cs="Arial"/>
          <w:b/>
          <w:sz w:val="16"/>
          <w:szCs w:val="16"/>
        </w:rPr>
        <w:t>· Suitable extinguishing agents:</w:t>
      </w:r>
    </w:p>
    <w:p w:rsidR="00FC63D0" w:rsidRPr="00FC63D0" w:rsidRDefault="00FC63D0" w:rsidP="00FC63D0">
      <w:pPr>
        <w:pBdr>
          <w:bottom w:val="single" w:sz="6" w:space="1" w:color="auto"/>
        </w:pBdr>
        <w:tabs>
          <w:tab w:val="left" w:pos="1440"/>
        </w:tabs>
        <w:ind w:left="1440" w:hanging="1800"/>
        <w:rPr>
          <w:rFonts w:ascii="Arial" w:hAnsi="Arial" w:cs="Arial"/>
          <w:sz w:val="16"/>
          <w:szCs w:val="16"/>
        </w:rPr>
      </w:pPr>
      <w:r w:rsidRPr="00FC63D0">
        <w:rPr>
          <w:rFonts w:ascii="Arial" w:hAnsi="Arial" w:cs="Arial"/>
          <w:sz w:val="16"/>
          <w:szCs w:val="16"/>
        </w:rPr>
        <w:t>CO2, powder or water spray. Fight larger fires with water spray or alcohol resistant foam.</w:t>
      </w:r>
    </w:p>
    <w:p w:rsidR="007979D2" w:rsidRPr="00FC63D0" w:rsidRDefault="00FC63D0" w:rsidP="00FC63D0">
      <w:pPr>
        <w:pBdr>
          <w:bottom w:val="single" w:sz="6" w:space="1" w:color="auto"/>
        </w:pBdr>
        <w:tabs>
          <w:tab w:val="left" w:pos="1440"/>
        </w:tabs>
        <w:ind w:left="1440" w:hanging="1800"/>
        <w:rPr>
          <w:rFonts w:ascii="Arial" w:hAnsi="Arial" w:cs="Arial"/>
          <w:sz w:val="16"/>
          <w:szCs w:val="16"/>
        </w:rPr>
      </w:pPr>
      <w:r w:rsidRPr="00FC63D0">
        <w:rPr>
          <w:rFonts w:ascii="Arial" w:hAnsi="Arial" w:cs="Arial"/>
          <w:b/>
          <w:sz w:val="16"/>
          <w:szCs w:val="16"/>
        </w:rPr>
        <w:t>· Protective equipment:</w:t>
      </w:r>
      <w:r w:rsidRPr="00FC63D0">
        <w:rPr>
          <w:rFonts w:ascii="Arial" w:hAnsi="Arial" w:cs="Arial"/>
          <w:sz w:val="16"/>
          <w:szCs w:val="16"/>
        </w:rPr>
        <w:t xml:space="preserve"> No special measures required.</w:t>
      </w:r>
    </w:p>
    <w:p w:rsidR="007979D2" w:rsidRDefault="007979D2" w:rsidP="007B4B96">
      <w:pPr>
        <w:tabs>
          <w:tab w:val="left" w:pos="1440"/>
        </w:tabs>
        <w:ind w:left="-360"/>
        <w:rPr>
          <w:rFonts w:ascii="Arial" w:hAnsi="Arial" w:cs="Arial"/>
          <w:b/>
          <w:sz w:val="16"/>
          <w:szCs w:val="16"/>
        </w:rPr>
      </w:pPr>
    </w:p>
    <w:p w:rsidR="007979D2" w:rsidRDefault="007979D2" w:rsidP="007B4B96">
      <w:pPr>
        <w:tabs>
          <w:tab w:val="left" w:pos="1440"/>
        </w:tabs>
        <w:ind w:left="-360"/>
        <w:rPr>
          <w:rFonts w:ascii="Arial" w:hAnsi="Arial" w:cs="Arial"/>
          <w:b/>
        </w:rPr>
      </w:pPr>
      <w:r>
        <w:rPr>
          <w:rFonts w:ascii="Arial" w:hAnsi="Arial" w:cs="Arial"/>
          <w:b/>
        </w:rPr>
        <w:t>6.  Accidental Release Measures</w:t>
      </w:r>
    </w:p>
    <w:p w:rsidR="00FC63D0"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b/>
          <w:sz w:val="16"/>
          <w:szCs w:val="16"/>
        </w:rPr>
        <w:t>· Person-related safety precautions:</w:t>
      </w:r>
      <w:r w:rsidRPr="00FC63D0">
        <w:rPr>
          <w:rFonts w:ascii="Arial" w:hAnsi="Arial" w:cs="Arial"/>
          <w:sz w:val="16"/>
          <w:szCs w:val="16"/>
        </w:rPr>
        <w:t xml:space="preserve"> Not required.</w:t>
      </w:r>
    </w:p>
    <w:p w:rsidR="00FC63D0" w:rsidRPr="00FC63D0" w:rsidRDefault="00FC63D0" w:rsidP="00FC63D0">
      <w:pPr>
        <w:pBdr>
          <w:bottom w:val="single" w:sz="6" w:space="1" w:color="auto"/>
        </w:pBdr>
        <w:tabs>
          <w:tab w:val="left" w:pos="1440"/>
        </w:tabs>
        <w:ind w:left="-360"/>
        <w:rPr>
          <w:rFonts w:ascii="Arial" w:hAnsi="Arial" w:cs="Arial"/>
          <w:b/>
          <w:sz w:val="16"/>
          <w:szCs w:val="16"/>
        </w:rPr>
      </w:pPr>
      <w:r w:rsidRPr="00FC63D0">
        <w:rPr>
          <w:rFonts w:ascii="Arial" w:hAnsi="Arial" w:cs="Arial"/>
          <w:b/>
          <w:sz w:val="16"/>
          <w:szCs w:val="16"/>
        </w:rPr>
        <w:t>· Measures for environmental protection:</w:t>
      </w:r>
    </w:p>
    <w:p w:rsidR="00FC63D0" w:rsidRPr="00FC63D0"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sz w:val="16"/>
          <w:szCs w:val="16"/>
        </w:rPr>
        <w:t>Dilute with plenty of water.</w:t>
      </w:r>
    </w:p>
    <w:p w:rsidR="00FC63D0" w:rsidRPr="00FC63D0"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sz w:val="16"/>
          <w:szCs w:val="16"/>
        </w:rPr>
        <w:t>Do not allow to enter sewers/ surface or ground water.</w:t>
      </w:r>
    </w:p>
    <w:p w:rsidR="00FC63D0" w:rsidRPr="00FC63D0" w:rsidRDefault="00FC63D0" w:rsidP="00FC63D0">
      <w:pPr>
        <w:pBdr>
          <w:bottom w:val="single" w:sz="6" w:space="1" w:color="auto"/>
        </w:pBdr>
        <w:tabs>
          <w:tab w:val="left" w:pos="1440"/>
        </w:tabs>
        <w:ind w:left="-360"/>
        <w:rPr>
          <w:rFonts w:ascii="Arial" w:hAnsi="Arial" w:cs="Arial"/>
          <w:b/>
          <w:sz w:val="16"/>
          <w:szCs w:val="16"/>
        </w:rPr>
      </w:pPr>
      <w:r w:rsidRPr="00FC63D0">
        <w:rPr>
          <w:rFonts w:ascii="Arial" w:hAnsi="Arial" w:cs="Arial"/>
          <w:b/>
          <w:sz w:val="16"/>
          <w:szCs w:val="16"/>
        </w:rPr>
        <w:t>· Measures for cleaning/collecting:</w:t>
      </w:r>
    </w:p>
    <w:p w:rsidR="00FC63D0" w:rsidRPr="00FC63D0"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sz w:val="16"/>
          <w:szCs w:val="16"/>
        </w:rPr>
        <w:t>Absorb with liquid-binding material (sand, diatomite, acid binders, universal binders, sawdust).</w:t>
      </w:r>
    </w:p>
    <w:p w:rsidR="003A4CAD" w:rsidRDefault="00FC63D0" w:rsidP="00FC63D0">
      <w:pPr>
        <w:pBdr>
          <w:bottom w:val="single" w:sz="6" w:space="1" w:color="auto"/>
        </w:pBdr>
        <w:tabs>
          <w:tab w:val="left" w:pos="1440"/>
        </w:tabs>
        <w:ind w:left="-360"/>
        <w:rPr>
          <w:rFonts w:ascii="Arial" w:hAnsi="Arial" w:cs="Arial"/>
          <w:sz w:val="16"/>
          <w:szCs w:val="16"/>
        </w:rPr>
      </w:pPr>
      <w:r w:rsidRPr="00FC63D0">
        <w:rPr>
          <w:rFonts w:ascii="Arial" w:hAnsi="Arial" w:cs="Arial"/>
          <w:b/>
          <w:sz w:val="16"/>
          <w:szCs w:val="16"/>
        </w:rPr>
        <w:t>· Additional information:</w:t>
      </w:r>
      <w:r w:rsidRPr="00FC63D0">
        <w:rPr>
          <w:rFonts w:ascii="Arial" w:hAnsi="Arial" w:cs="Arial"/>
          <w:sz w:val="16"/>
          <w:szCs w:val="16"/>
        </w:rPr>
        <w:t xml:space="preserve"> No dangerous substances are released.</w:t>
      </w:r>
    </w:p>
    <w:p w:rsidR="002C7599" w:rsidRPr="002C7599" w:rsidRDefault="003A4CAD" w:rsidP="007B4B96">
      <w:pPr>
        <w:tabs>
          <w:tab w:val="left" w:pos="1440"/>
        </w:tabs>
        <w:ind w:left="-360"/>
        <w:rPr>
          <w:rFonts w:ascii="Arial" w:hAnsi="Arial" w:cs="Arial"/>
          <w:sz w:val="16"/>
          <w:szCs w:val="16"/>
        </w:rPr>
      </w:pPr>
      <w:r>
        <w:rPr>
          <w:rFonts w:ascii="Arial" w:hAnsi="Arial" w:cs="Arial"/>
          <w:sz w:val="16"/>
          <w:szCs w:val="16"/>
        </w:rPr>
        <w:t xml:space="preserve"> </w:t>
      </w:r>
    </w:p>
    <w:p w:rsidR="004603A9" w:rsidRDefault="004603A9" w:rsidP="007B4B96">
      <w:pPr>
        <w:tabs>
          <w:tab w:val="left" w:pos="1440"/>
        </w:tabs>
        <w:ind w:left="-360"/>
        <w:rPr>
          <w:rFonts w:ascii="Arial" w:hAnsi="Arial" w:cs="Arial"/>
          <w:b/>
        </w:rPr>
      </w:pPr>
      <w:r>
        <w:rPr>
          <w:rFonts w:ascii="Arial" w:hAnsi="Arial" w:cs="Arial"/>
          <w:b/>
        </w:rPr>
        <w:t>7.  Handling and Storage</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Handling:</w:t>
      </w:r>
    </w:p>
    <w:p w:rsidR="00FC63D0" w:rsidRPr="00FC63D0" w:rsidRDefault="00FC63D0" w:rsidP="00FC63D0">
      <w:pPr>
        <w:tabs>
          <w:tab w:val="left" w:pos="1440"/>
        </w:tabs>
        <w:ind w:left="-360"/>
        <w:rPr>
          <w:rFonts w:ascii="Arial" w:hAnsi="Arial" w:cs="Arial"/>
          <w:sz w:val="16"/>
          <w:szCs w:val="16"/>
        </w:rPr>
      </w:pPr>
      <w:r w:rsidRPr="00FC63D0">
        <w:rPr>
          <w:rFonts w:ascii="Arial" w:hAnsi="Arial" w:cs="Arial"/>
          <w:b/>
          <w:sz w:val="16"/>
          <w:szCs w:val="16"/>
        </w:rPr>
        <w:t>· Information for safe handling:</w:t>
      </w:r>
      <w:r w:rsidRPr="00FC63D0">
        <w:rPr>
          <w:rFonts w:ascii="Arial" w:hAnsi="Arial" w:cs="Arial"/>
          <w:sz w:val="16"/>
          <w:szCs w:val="16"/>
        </w:rPr>
        <w:t xml:space="preserve"> No special measures required.</w:t>
      </w:r>
    </w:p>
    <w:p w:rsidR="00FC63D0" w:rsidRPr="00FC63D0" w:rsidRDefault="00FC63D0" w:rsidP="00FC63D0">
      <w:pPr>
        <w:tabs>
          <w:tab w:val="left" w:pos="1440"/>
        </w:tabs>
        <w:ind w:left="-360"/>
        <w:rPr>
          <w:rFonts w:ascii="Arial" w:hAnsi="Arial" w:cs="Arial"/>
          <w:sz w:val="16"/>
          <w:szCs w:val="16"/>
        </w:rPr>
      </w:pPr>
      <w:r w:rsidRPr="00FC63D0">
        <w:rPr>
          <w:rFonts w:ascii="Arial" w:hAnsi="Arial" w:cs="Arial"/>
          <w:b/>
          <w:sz w:val="16"/>
          <w:szCs w:val="16"/>
        </w:rPr>
        <w:t>· Information about fire - and explosion protection:</w:t>
      </w:r>
      <w:r w:rsidRPr="00FC63D0">
        <w:rPr>
          <w:rFonts w:ascii="Arial" w:hAnsi="Arial" w:cs="Arial"/>
          <w:sz w:val="16"/>
          <w:szCs w:val="16"/>
        </w:rPr>
        <w:t xml:space="preserve"> No special measures required.</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Storage:</w:t>
      </w:r>
    </w:p>
    <w:p w:rsidR="00FC63D0" w:rsidRPr="00FC63D0" w:rsidRDefault="00FC63D0" w:rsidP="00FC63D0">
      <w:pPr>
        <w:tabs>
          <w:tab w:val="left" w:pos="1440"/>
        </w:tabs>
        <w:ind w:left="-360"/>
        <w:rPr>
          <w:rFonts w:ascii="Arial" w:hAnsi="Arial" w:cs="Arial"/>
          <w:b/>
          <w:sz w:val="16"/>
          <w:szCs w:val="16"/>
        </w:rPr>
      </w:pPr>
      <w:r w:rsidRPr="00FC63D0">
        <w:rPr>
          <w:rFonts w:ascii="Arial" w:hAnsi="Arial" w:cs="Arial"/>
          <w:b/>
          <w:sz w:val="16"/>
          <w:szCs w:val="16"/>
        </w:rPr>
        <w:t>· Requirements to be met by storerooms and receptacles:</w:t>
      </w:r>
    </w:p>
    <w:p w:rsidR="00FC63D0" w:rsidRPr="00FC63D0" w:rsidRDefault="00FC63D0" w:rsidP="00FC63D0">
      <w:pPr>
        <w:tabs>
          <w:tab w:val="left" w:pos="1440"/>
        </w:tabs>
        <w:ind w:left="-360"/>
        <w:rPr>
          <w:rFonts w:ascii="Arial" w:hAnsi="Arial" w:cs="Arial"/>
          <w:sz w:val="16"/>
          <w:szCs w:val="16"/>
        </w:rPr>
      </w:pPr>
      <w:r w:rsidRPr="00FC63D0">
        <w:rPr>
          <w:rFonts w:ascii="Arial" w:hAnsi="Arial" w:cs="Arial"/>
          <w:sz w:val="16"/>
          <w:szCs w:val="16"/>
        </w:rPr>
        <w:t>Suitable material for receptacles and pipes: Stainless steel.</w:t>
      </w:r>
    </w:p>
    <w:p w:rsidR="00FC63D0" w:rsidRPr="00FC63D0" w:rsidRDefault="00FC63D0" w:rsidP="00FC63D0">
      <w:pPr>
        <w:tabs>
          <w:tab w:val="left" w:pos="1440"/>
        </w:tabs>
        <w:ind w:left="-360"/>
        <w:rPr>
          <w:rFonts w:ascii="Arial" w:hAnsi="Arial" w:cs="Arial"/>
          <w:sz w:val="16"/>
          <w:szCs w:val="16"/>
        </w:rPr>
      </w:pPr>
      <w:r w:rsidRPr="00FC63D0">
        <w:rPr>
          <w:rFonts w:ascii="Arial" w:hAnsi="Arial" w:cs="Arial"/>
          <w:sz w:val="16"/>
          <w:szCs w:val="16"/>
        </w:rPr>
        <w:t xml:space="preserve">Use </w:t>
      </w:r>
      <w:r w:rsidR="005D73DE" w:rsidRPr="00FC63D0">
        <w:rPr>
          <w:rFonts w:ascii="Arial" w:hAnsi="Arial" w:cs="Arial"/>
          <w:sz w:val="16"/>
          <w:szCs w:val="16"/>
        </w:rPr>
        <w:t>polyolefin</w:t>
      </w:r>
      <w:r w:rsidRPr="00FC63D0">
        <w:rPr>
          <w:rFonts w:ascii="Arial" w:hAnsi="Arial" w:cs="Arial"/>
          <w:sz w:val="16"/>
          <w:szCs w:val="16"/>
        </w:rPr>
        <w:t xml:space="preserve"> receptacles.</w:t>
      </w:r>
    </w:p>
    <w:p w:rsidR="00FC63D0" w:rsidRPr="00FC63D0" w:rsidRDefault="00FC63D0" w:rsidP="00FC63D0">
      <w:pPr>
        <w:tabs>
          <w:tab w:val="left" w:pos="1440"/>
        </w:tabs>
        <w:ind w:left="-360"/>
        <w:rPr>
          <w:rFonts w:ascii="Arial" w:hAnsi="Arial" w:cs="Arial"/>
          <w:sz w:val="16"/>
          <w:szCs w:val="16"/>
        </w:rPr>
      </w:pPr>
      <w:r w:rsidRPr="00FC63D0">
        <w:rPr>
          <w:rFonts w:ascii="Arial" w:hAnsi="Arial" w:cs="Arial"/>
          <w:b/>
          <w:sz w:val="16"/>
          <w:szCs w:val="16"/>
        </w:rPr>
        <w:t>· Information about storage in one common storage facility:</w:t>
      </w:r>
      <w:r w:rsidRPr="00FC63D0">
        <w:rPr>
          <w:rFonts w:ascii="Arial" w:hAnsi="Arial" w:cs="Arial"/>
          <w:sz w:val="16"/>
          <w:szCs w:val="16"/>
        </w:rPr>
        <w:t xml:space="preserve"> Not required.</w:t>
      </w:r>
    </w:p>
    <w:p w:rsidR="00912538" w:rsidRDefault="00FC63D0" w:rsidP="00FC63D0">
      <w:pPr>
        <w:tabs>
          <w:tab w:val="left" w:pos="1440"/>
        </w:tabs>
        <w:ind w:left="-360"/>
        <w:rPr>
          <w:rFonts w:ascii="Arial" w:hAnsi="Arial" w:cs="Arial"/>
          <w:sz w:val="16"/>
          <w:szCs w:val="16"/>
        </w:rPr>
      </w:pPr>
      <w:r w:rsidRPr="00FC63D0">
        <w:rPr>
          <w:rFonts w:ascii="Arial" w:hAnsi="Arial" w:cs="Arial"/>
          <w:b/>
          <w:sz w:val="16"/>
          <w:szCs w:val="16"/>
        </w:rPr>
        <w:t>· Further information about storage conditions:</w:t>
      </w:r>
      <w:r w:rsidRPr="00FC63D0">
        <w:rPr>
          <w:rFonts w:ascii="Arial" w:hAnsi="Arial" w:cs="Arial"/>
          <w:sz w:val="16"/>
          <w:szCs w:val="16"/>
        </w:rPr>
        <w:t xml:space="preserve"> Protect from frost.</w:t>
      </w:r>
    </w:p>
    <w:p w:rsidR="00912538" w:rsidRDefault="0095656B" w:rsidP="007B4B96">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7B4B96">
      <w:pPr>
        <w:tabs>
          <w:tab w:val="left" w:pos="1440"/>
        </w:tabs>
        <w:ind w:left="-360"/>
        <w:rPr>
          <w:rFonts w:ascii="Arial" w:hAnsi="Arial" w:cs="Arial"/>
          <w:sz w:val="16"/>
          <w:szCs w:val="16"/>
        </w:rPr>
      </w:pPr>
    </w:p>
    <w:p w:rsidR="00912538" w:rsidRDefault="00912538" w:rsidP="007B4B96">
      <w:pPr>
        <w:tabs>
          <w:tab w:val="left" w:pos="1440"/>
        </w:tabs>
        <w:ind w:left="-360"/>
        <w:rPr>
          <w:rFonts w:ascii="Arial" w:hAnsi="Arial" w:cs="Arial"/>
          <w:sz w:val="16"/>
          <w:szCs w:val="16"/>
        </w:rPr>
      </w:pPr>
    </w:p>
    <w:p w:rsidR="00912538" w:rsidRDefault="00FB4651" w:rsidP="007B4B96">
      <w:pPr>
        <w:tabs>
          <w:tab w:val="left" w:pos="1440"/>
        </w:tabs>
        <w:ind w:left="-360"/>
        <w:rPr>
          <w:rFonts w:ascii="Arial" w:hAnsi="Arial" w:cs="Arial"/>
          <w:b/>
        </w:rPr>
      </w:pPr>
      <w:r>
        <w:rPr>
          <w:rFonts w:ascii="Arial" w:hAnsi="Arial" w:cs="Arial"/>
          <w:b/>
        </w:rPr>
        <w:t xml:space="preserve">8.  Exposure Controls/ Personal </w:t>
      </w:r>
      <w:r w:rsidR="00FC63D0">
        <w:rPr>
          <w:rFonts w:ascii="Arial" w:hAnsi="Arial" w:cs="Arial"/>
          <w:b/>
        </w:rPr>
        <w:t>Pro</w:t>
      </w:r>
      <w:r>
        <w:rPr>
          <w:rFonts w:ascii="Arial" w:hAnsi="Arial" w:cs="Arial"/>
          <w:b/>
        </w:rPr>
        <w:t>tection</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b/>
          <w:sz w:val="16"/>
          <w:szCs w:val="16"/>
        </w:rPr>
        <w:t>· Additional information about design of technical facilities:</w:t>
      </w:r>
      <w:r w:rsidRPr="005D1AC1">
        <w:rPr>
          <w:rFonts w:ascii="Arial" w:hAnsi="Arial" w:cs="Arial"/>
          <w:sz w:val="16"/>
          <w:szCs w:val="16"/>
        </w:rPr>
        <w:t xml:space="preserve"> No further data; see item 7.</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Ingredients with limit values that require monitoring at the workplace:</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The product does not contain any relevant quantities of materials with critical values that have to be</w:t>
      </w:r>
      <w:r>
        <w:rPr>
          <w:rFonts w:ascii="Arial" w:hAnsi="Arial" w:cs="Arial"/>
          <w:sz w:val="16"/>
          <w:szCs w:val="16"/>
        </w:rPr>
        <w:t xml:space="preserve"> </w:t>
      </w:r>
      <w:r w:rsidRPr="005D1AC1">
        <w:rPr>
          <w:rFonts w:ascii="Arial" w:hAnsi="Arial" w:cs="Arial"/>
          <w:sz w:val="16"/>
          <w:szCs w:val="16"/>
        </w:rPr>
        <w:t>monitored at the workplace.</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Additional information: The lists valid during the making were used as basis.</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Personal protective equipment:</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General protective and hygienic measures:</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The usual precautionary measures are to be adhered to when handling chemicals.</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b/>
          <w:sz w:val="16"/>
          <w:szCs w:val="16"/>
        </w:rPr>
        <w:t>· Respiratory protection:</w:t>
      </w:r>
      <w:r w:rsidRPr="005D1AC1">
        <w:rPr>
          <w:rFonts w:ascii="Arial" w:hAnsi="Arial" w:cs="Arial"/>
          <w:sz w:val="16"/>
          <w:szCs w:val="16"/>
        </w:rPr>
        <w:t xml:space="preserve"> Not required.</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Protection of hands:</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The glove material has to be impermeable and resistant to the product/ the substance/ the</w:t>
      </w:r>
      <w:r>
        <w:rPr>
          <w:rFonts w:ascii="Arial" w:hAnsi="Arial" w:cs="Arial"/>
          <w:sz w:val="16"/>
          <w:szCs w:val="16"/>
        </w:rPr>
        <w:t xml:space="preserve"> </w:t>
      </w:r>
      <w:r w:rsidRPr="005D1AC1">
        <w:rPr>
          <w:rFonts w:ascii="Arial" w:hAnsi="Arial" w:cs="Arial"/>
          <w:sz w:val="16"/>
          <w:szCs w:val="16"/>
        </w:rPr>
        <w:t>preparation.</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Due to missing tests no recommendation to the glove material can be given for the product/ the</w:t>
      </w:r>
      <w:r>
        <w:rPr>
          <w:rFonts w:ascii="Arial" w:hAnsi="Arial" w:cs="Arial"/>
          <w:sz w:val="16"/>
          <w:szCs w:val="16"/>
        </w:rPr>
        <w:t xml:space="preserve"> </w:t>
      </w:r>
      <w:r w:rsidRPr="005D1AC1">
        <w:rPr>
          <w:rFonts w:ascii="Arial" w:hAnsi="Arial" w:cs="Arial"/>
          <w:sz w:val="16"/>
          <w:szCs w:val="16"/>
        </w:rPr>
        <w:t>preparation/ the chemical mixture.</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Selection of the glove material on consideration of the penetration times, rates of diffusion and the</w:t>
      </w:r>
      <w:r>
        <w:rPr>
          <w:rFonts w:ascii="Arial" w:hAnsi="Arial" w:cs="Arial"/>
          <w:sz w:val="16"/>
          <w:szCs w:val="16"/>
        </w:rPr>
        <w:t xml:space="preserve"> </w:t>
      </w:r>
      <w:r w:rsidRPr="005D1AC1">
        <w:rPr>
          <w:rFonts w:ascii="Arial" w:hAnsi="Arial" w:cs="Arial"/>
          <w:sz w:val="16"/>
          <w:szCs w:val="16"/>
        </w:rPr>
        <w:t>degradation</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Material of gloves</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The selection of the suitable gloves does not only depend on the material, but also on further marks</w:t>
      </w:r>
      <w:r>
        <w:rPr>
          <w:rFonts w:ascii="Arial" w:hAnsi="Arial" w:cs="Arial"/>
          <w:sz w:val="16"/>
          <w:szCs w:val="16"/>
        </w:rPr>
        <w:t xml:space="preserve"> </w:t>
      </w:r>
      <w:r w:rsidRPr="005D1AC1">
        <w:rPr>
          <w:rFonts w:ascii="Arial" w:hAnsi="Arial" w:cs="Arial"/>
          <w:sz w:val="16"/>
          <w:szCs w:val="16"/>
        </w:rPr>
        <w:t>of quality and varies from manufacturer to manufacturer. As the product is a preparation of several</w:t>
      </w:r>
      <w:r>
        <w:rPr>
          <w:rFonts w:ascii="Arial" w:hAnsi="Arial" w:cs="Arial"/>
          <w:sz w:val="16"/>
          <w:szCs w:val="16"/>
        </w:rPr>
        <w:t xml:space="preserve"> </w:t>
      </w:r>
      <w:r w:rsidRPr="005D1AC1">
        <w:rPr>
          <w:rFonts w:ascii="Arial" w:hAnsi="Arial" w:cs="Arial"/>
          <w:sz w:val="16"/>
          <w:szCs w:val="16"/>
        </w:rPr>
        <w:t xml:space="preserve">substances, the resistance of the glove material </w:t>
      </w:r>
      <w:r w:rsidR="005D73DE" w:rsidRPr="005D1AC1">
        <w:rPr>
          <w:rFonts w:ascii="Arial" w:hAnsi="Arial" w:cs="Arial"/>
          <w:sz w:val="16"/>
          <w:szCs w:val="16"/>
        </w:rPr>
        <w:t>cannot</w:t>
      </w:r>
      <w:r w:rsidRPr="005D1AC1">
        <w:rPr>
          <w:rFonts w:ascii="Arial" w:hAnsi="Arial" w:cs="Arial"/>
          <w:sz w:val="16"/>
          <w:szCs w:val="16"/>
        </w:rPr>
        <w:t xml:space="preserve"> be calculated in advance and has</w:t>
      </w:r>
      <w:r>
        <w:rPr>
          <w:rFonts w:ascii="Arial" w:hAnsi="Arial" w:cs="Arial"/>
          <w:sz w:val="16"/>
          <w:szCs w:val="16"/>
        </w:rPr>
        <w:t xml:space="preserve"> </w:t>
      </w:r>
      <w:r w:rsidRPr="005D1AC1">
        <w:rPr>
          <w:rFonts w:ascii="Arial" w:hAnsi="Arial" w:cs="Arial"/>
          <w:sz w:val="16"/>
          <w:szCs w:val="16"/>
        </w:rPr>
        <w:t>therefore to be checked prior to the application.</w:t>
      </w:r>
    </w:p>
    <w:p w:rsidR="005D1AC1" w:rsidRPr="005D1AC1" w:rsidRDefault="005D1AC1" w:rsidP="005D1AC1">
      <w:pPr>
        <w:tabs>
          <w:tab w:val="left" w:pos="1440"/>
        </w:tabs>
        <w:ind w:left="-360"/>
        <w:rPr>
          <w:rFonts w:ascii="Arial" w:hAnsi="Arial" w:cs="Arial"/>
          <w:b/>
          <w:sz w:val="16"/>
          <w:szCs w:val="16"/>
        </w:rPr>
      </w:pPr>
      <w:r w:rsidRPr="005D1AC1">
        <w:rPr>
          <w:rFonts w:ascii="Arial" w:hAnsi="Arial" w:cs="Arial"/>
          <w:b/>
          <w:sz w:val="16"/>
          <w:szCs w:val="16"/>
        </w:rPr>
        <w:t>· Penetration time of glove material</w:t>
      </w:r>
    </w:p>
    <w:p w:rsidR="005D1AC1" w:rsidRPr="005D1AC1" w:rsidRDefault="005D1AC1" w:rsidP="005D1AC1">
      <w:pPr>
        <w:tabs>
          <w:tab w:val="left" w:pos="1440"/>
        </w:tabs>
        <w:ind w:left="-360"/>
        <w:rPr>
          <w:rFonts w:ascii="Arial" w:hAnsi="Arial" w:cs="Arial"/>
          <w:sz w:val="16"/>
          <w:szCs w:val="16"/>
        </w:rPr>
      </w:pPr>
      <w:r w:rsidRPr="005D1AC1">
        <w:rPr>
          <w:rFonts w:ascii="Arial" w:hAnsi="Arial" w:cs="Arial"/>
          <w:sz w:val="16"/>
          <w:szCs w:val="16"/>
        </w:rPr>
        <w:t>The exact break trough time has to be found out by the manufacturer of the protective gloves and</w:t>
      </w:r>
      <w:r>
        <w:rPr>
          <w:rFonts w:ascii="Arial" w:hAnsi="Arial" w:cs="Arial"/>
          <w:sz w:val="16"/>
          <w:szCs w:val="16"/>
        </w:rPr>
        <w:t xml:space="preserve"> </w:t>
      </w:r>
      <w:r w:rsidRPr="005D1AC1">
        <w:rPr>
          <w:rFonts w:ascii="Arial" w:hAnsi="Arial" w:cs="Arial"/>
          <w:sz w:val="16"/>
          <w:szCs w:val="16"/>
        </w:rPr>
        <w:t>has to be observed.</w:t>
      </w:r>
    </w:p>
    <w:p w:rsidR="00C61537" w:rsidRDefault="005D1AC1" w:rsidP="005D1AC1">
      <w:pPr>
        <w:tabs>
          <w:tab w:val="left" w:pos="1440"/>
        </w:tabs>
        <w:ind w:left="-360"/>
        <w:rPr>
          <w:rFonts w:ascii="Arial" w:hAnsi="Arial" w:cs="Arial"/>
          <w:sz w:val="16"/>
          <w:szCs w:val="16"/>
        </w:rPr>
      </w:pPr>
      <w:r w:rsidRPr="005D1AC1">
        <w:rPr>
          <w:rFonts w:ascii="Arial" w:hAnsi="Arial" w:cs="Arial"/>
          <w:b/>
          <w:sz w:val="16"/>
          <w:szCs w:val="16"/>
        </w:rPr>
        <w:t>· Eye protection:</w:t>
      </w:r>
      <w:r w:rsidRPr="005D1AC1">
        <w:rPr>
          <w:rFonts w:ascii="Arial" w:hAnsi="Arial" w:cs="Arial"/>
          <w:sz w:val="16"/>
          <w:szCs w:val="16"/>
        </w:rPr>
        <w:t xml:space="preserve"> Goggles recommended during refilling</w:t>
      </w:r>
    </w:p>
    <w:p w:rsidR="00BC25F4" w:rsidRPr="00BC25F4" w:rsidRDefault="0095656B" w:rsidP="007B4B96">
      <w:pPr>
        <w:tabs>
          <w:tab w:val="left" w:pos="1440"/>
        </w:tabs>
        <w:ind w:left="-36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7B4B96">
      <w:pPr>
        <w:tabs>
          <w:tab w:val="left" w:pos="1440"/>
        </w:tabs>
        <w:ind w:left="-360"/>
        <w:rPr>
          <w:rFonts w:ascii="Arial" w:hAnsi="Arial" w:cs="Arial"/>
        </w:rPr>
      </w:pPr>
    </w:p>
    <w:p w:rsidR="006B463F" w:rsidRDefault="006B463F" w:rsidP="007B4B96">
      <w:pPr>
        <w:tabs>
          <w:tab w:val="left" w:pos="1440"/>
        </w:tabs>
        <w:ind w:left="-360"/>
        <w:rPr>
          <w:rFonts w:ascii="Arial" w:hAnsi="Arial" w:cs="Arial"/>
          <w:b/>
        </w:rPr>
      </w:pPr>
      <w:r>
        <w:rPr>
          <w:rFonts w:ascii="Arial" w:hAnsi="Arial" w:cs="Arial"/>
          <w:b/>
        </w:rPr>
        <w:t xml:space="preserve">9.  Physical and Chemical </w:t>
      </w:r>
      <w:r w:rsidR="005D1AC1">
        <w:rPr>
          <w:rFonts w:ascii="Arial" w:hAnsi="Arial" w:cs="Arial"/>
          <w:b/>
        </w:rPr>
        <w:t>Pro</w:t>
      </w:r>
      <w:r>
        <w:rPr>
          <w:rFonts w:ascii="Arial" w:hAnsi="Arial" w:cs="Arial"/>
          <w:b/>
        </w:rPr>
        <w:t>perties</w:t>
      </w:r>
    </w:p>
    <w:p w:rsidR="006B463F" w:rsidRDefault="006B463F" w:rsidP="007B4B96">
      <w:pPr>
        <w:tabs>
          <w:tab w:val="left" w:pos="1440"/>
        </w:tabs>
        <w:ind w:left="-360"/>
        <w:rPr>
          <w:rFonts w:ascii="Arial" w:hAnsi="Arial" w:cs="Arial"/>
          <w:b/>
          <w:sz w:val="16"/>
          <w:szCs w:val="16"/>
        </w:rPr>
      </w:pPr>
      <w:r>
        <w:rPr>
          <w:rFonts w:ascii="Arial" w:hAnsi="Arial" w:cs="Arial"/>
          <w:b/>
          <w:sz w:val="16"/>
          <w:szCs w:val="16"/>
        </w:rPr>
        <w:t xml:space="preserve">BASIC PHYSICAL AND CHEMICAL </w:t>
      </w:r>
      <w:r w:rsidR="005D1AC1">
        <w:rPr>
          <w:rFonts w:ascii="Arial" w:hAnsi="Arial" w:cs="Arial"/>
          <w:b/>
          <w:sz w:val="16"/>
          <w:szCs w:val="16"/>
        </w:rPr>
        <w:t>PRO</w:t>
      </w:r>
      <w:r>
        <w:rPr>
          <w:rFonts w:ascii="Arial" w:hAnsi="Arial" w:cs="Arial"/>
          <w:b/>
          <w:sz w:val="16"/>
          <w:szCs w:val="16"/>
        </w:rPr>
        <w:t>PERTIES</w:t>
      </w:r>
      <w:r w:rsidR="00B072C0">
        <w:rPr>
          <w:rFonts w:ascii="Arial" w:hAnsi="Arial" w:cs="Arial"/>
          <w:b/>
          <w:sz w:val="16"/>
          <w:szCs w:val="16"/>
        </w:rPr>
        <w:t xml:space="preserve"> </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General Information</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Form: </w:t>
      </w:r>
      <w:r w:rsidRPr="00A12A73">
        <w:rPr>
          <w:rFonts w:ascii="Arial" w:hAnsi="Arial" w:cs="Arial"/>
          <w:sz w:val="16"/>
          <w:szCs w:val="16"/>
        </w:rPr>
        <w:t>Fluid</w:t>
      </w:r>
    </w:p>
    <w:p w:rsidR="00A12A73" w:rsidRPr="00A12A73" w:rsidRDefault="00A12A73" w:rsidP="00A12A73">
      <w:pPr>
        <w:tabs>
          <w:tab w:val="left" w:pos="1440"/>
        </w:tabs>
        <w:ind w:left="-360"/>
        <w:rPr>
          <w:rFonts w:ascii="Arial" w:hAnsi="Arial" w:cs="Arial"/>
          <w:b/>
          <w:sz w:val="16"/>
          <w:szCs w:val="16"/>
        </w:rPr>
      </w:pPr>
      <w:r>
        <w:rPr>
          <w:rFonts w:ascii="Arial" w:hAnsi="Arial" w:cs="Arial"/>
          <w:b/>
          <w:sz w:val="16"/>
          <w:szCs w:val="16"/>
        </w:rPr>
        <w:t>Colo</w:t>
      </w:r>
      <w:r w:rsidRPr="00A12A73">
        <w:rPr>
          <w:rFonts w:ascii="Arial" w:hAnsi="Arial" w:cs="Arial"/>
          <w:b/>
          <w:sz w:val="16"/>
          <w:szCs w:val="16"/>
        </w:rPr>
        <w:t xml:space="preserve">r: </w:t>
      </w:r>
      <w:r w:rsidRPr="00A12A73">
        <w:rPr>
          <w:rFonts w:ascii="Arial" w:hAnsi="Arial" w:cs="Arial"/>
          <w:sz w:val="16"/>
          <w:szCs w:val="16"/>
        </w:rPr>
        <w:t>White</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Odor: </w:t>
      </w:r>
      <w:r w:rsidRPr="00A12A73">
        <w:rPr>
          <w:rFonts w:ascii="Arial" w:hAnsi="Arial" w:cs="Arial"/>
          <w:sz w:val="16"/>
          <w:szCs w:val="16"/>
        </w:rPr>
        <w:t>Amine-like</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Change in condition</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Melting point/Melting range: </w:t>
      </w:r>
      <w:r w:rsidRPr="00A12A73">
        <w:rPr>
          <w:rFonts w:ascii="Arial" w:hAnsi="Arial" w:cs="Arial"/>
          <w:sz w:val="16"/>
          <w:szCs w:val="16"/>
        </w:rPr>
        <w:t>ca. 0°C</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Boiling point/Boiling range: </w:t>
      </w:r>
      <w:r w:rsidRPr="00A12A73">
        <w:rPr>
          <w:rFonts w:ascii="Arial" w:hAnsi="Arial" w:cs="Arial"/>
          <w:sz w:val="16"/>
          <w:szCs w:val="16"/>
        </w:rPr>
        <w:t>100°C</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 Flash point: </w:t>
      </w:r>
      <w:r w:rsidRPr="00A12A73">
        <w:rPr>
          <w:rFonts w:ascii="Arial" w:hAnsi="Arial" w:cs="Arial"/>
          <w:sz w:val="16"/>
          <w:szCs w:val="16"/>
        </w:rPr>
        <w:t>Not applicable.</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 Self-igniting: </w:t>
      </w:r>
      <w:r w:rsidRPr="00A12A73">
        <w:rPr>
          <w:rFonts w:ascii="Arial" w:hAnsi="Arial" w:cs="Arial"/>
          <w:sz w:val="16"/>
          <w:szCs w:val="16"/>
        </w:rPr>
        <w:t>Product is not self</w:t>
      </w:r>
      <w:r>
        <w:rPr>
          <w:rFonts w:ascii="Arial" w:hAnsi="Arial" w:cs="Arial"/>
          <w:sz w:val="16"/>
          <w:szCs w:val="16"/>
        </w:rPr>
        <w:t>-</w:t>
      </w:r>
      <w:r w:rsidRPr="00A12A73">
        <w:rPr>
          <w:rFonts w:ascii="Arial" w:hAnsi="Arial" w:cs="Arial"/>
          <w:sz w:val="16"/>
          <w:szCs w:val="16"/>
        </w:rPr>
        <w:t>igniting.</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Danger of explosion:</w:t>
      </w:r>
      <w:r w:rsidRPr="00A12A73">
        <w:rPr>
          <w:rFonts w:ascii="Arial" w:hAnsi="Arial" w:cs="Arial"/>
          <w:sz w:val="16"/>
          <w:szCs w:val="16"/>
        </w:rPr>
        <w:t xml:space="preserve"> Product does not present an explosion hazard.</w:t>
      </w:r>
    </w:p>
    <w:p w:rsidR="00A12A73" w:rsidRPr="00A12A73" w:rsidRDefault="00A12A73" w:rsidP="00A12A73">
      <w:pPr>
        <w:tabs>
          <w:tab w:val="left" w:pos="1440"/>
        </w:tabs>
        <w:ind w:left="-360"/>
        <w:rPr>
          <w:rFonts w:ascii="Arial" w:hAnsi="Arial" w:cs="Arial"/>
          <w:b/>
          <w:sz w:val="16"/>
          <w:szCs w:val="16"/>
        </w:rPr>
      </w:pPr>
      <w:r>
        <w:rPr>
          <w:rFonts w:ascii="Arial" w:hAnsi="Arial" w:cs="Arial"/>
          <w:b/>
          <w:sz w:val="16"/>
          <w:szCs w:val="16"/>
        </w:rPr>
        <w:t>· Vapo</w:t>
      </w:r>
      <w:r w:rsidRPr="00A12A73">
        <w:rPr>
          <w:rFonts w:ascii="Arial" w:hAnsi="Arial" w:cs="Arial"/>
          <w:b/>
          <w:sz w:val="16"/>
          <w:szCs w:val="16"/>
        </w:rPr>
        <w:t xml:space="preserve">r pressure at 20°C: </w:t>
      </w:r>
      <w:r w:rsidRPr="00A12A73">
        <w:rPr>
          <w:rFonts w:ascii="Arial" w:hAnsi="Arial" w:cs="Arial"/>
          <w:sz w:val="16"/>
          <w:szCs w:val="16"/>
        </w:rPr>
        <w:t>23 hPa</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 Density at 20°C: </w:t>
      </w:r>
      <w:r w:rsidRPr="00A12A73">
        <w:rPr>
          <w:rFonts w:ascii="Arial" w:hAnsi="Arial" w:cs="Arial"/>
          <w:sz w:val="16"/>
          <w:szCs w:val="16"/>
        </w:rPr>
        <w:t>1.05 g/cm³</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pH-value at 20°C: 7.0 - 8.0</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Viscosity:</w:t>
      </w:r>
    </w:p>
    <w:p w:rsidR="00A12A73" w:rsidRPr="00A12A73" w:rsidRDefault="00A12A73" w:rsidP="00A12A73">
      <w:pPr>
        <w:tabs>
          <w:tab w:val="left" w:pos="1440"/>
        </w:tabs>
        <w:ind w:left="-360"/>
        <w:rPr>
          <w:rFonts w:ascii="Arial" w:hAnsi="Arial" w:cs="Arial"/>
          <w:b/>
          <w:sz w:val="16"/>
          <w:szCs w:val="16"/>
        </w:rPr>
      </w:pPr>
      <w:r>
        <w:rPr>
          <w:rFonts w:ascii="Arial" w:hAnsi="Arial" w:cs="Arial"/>
          <w:b/>
          <w:sz w:val="16"/>
          <w:szCs w:val="16"/>
        </w:rPr>
        <w:t xml:space="preserve">  </w:t>
      </w:r>
      <w:r w:rsidRPr="00A12A73">
        <w:rPr>
          <w:rFonts w:ascii="Arial" w:hAnsi="Arial" w:cs="Arial"/>
          <w:b/>
          <w:sz w:val="16"/>
          <w:szCs w:val="16"/>
        </w:rPr>
        <w:t xml:space="preserve">Dynamic at 20°C: </w:t>
      </w:r>
      <w:r w:rsidRPr="00A12A73">
        <w:rPr>
          <w:rFonts w:ascii="Arial" w:hAnsi="Arial" w:cs="Arial"/>
          <w:sz w:val="16"/>
          <w:szCs w:val="16"/>
        </w:rPr>
        <w:t>20 - 200 mPas</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Solvent content:</w:t>
      </w:r>
    </w:p>
    <w:p w:rsidR="00A12A73" w:rsidRPr="00A12A73" w:rsidRDefault="00A12A73" w:rsidP="00A12A73">
      <w:pPr>
        <w:tabs>
          <w:tab w:val="left" w:pos="1440"/>
        </w:tabs>
        <w:ind w:left="-360"/>
        <w:rPr>
          <w:rFonts w:ascii="Arial" w:hAnsi="Arial" w:cs="Arial"/>
          <w:b/>
          <w:sz w:val="16"/>
          <w:szCs w:val="16"/>
        </w:rPr>
      </w:pPr>
      <w:r>
        <w:rPr>
          <w:rFonts w:ascii="Arial" w:hAnsi="Arial" w:cs="Arial"/>
          <w:b/>
          <w:sz w:val="16"/>
          <w:szCs w:val="16"/>
        </w:rPr>
        <w:t xml:space="preserve">  </w:t>
      </w:r>
      <w:r w:rsidRPr="00A12A73">
        <w:rPr>
          <w:rFonts w:ascii="Arial" w:hAnsi="Arial" w:cs="Arial"/>
          <w:b/>
          <w:sz w:val="16"/>
          <w:szCs w:val="16"/>
        </w:rPr>
        <w:t xml:space="preserve">Organic solvents: </w:t>
      </w:r>
      <w:r w:rsidRPr="00A12A73">
        <w:rPr>
          <w:rFonts w:ascii="Arial" w:hAnsi="Arial" w:cs="Arial"/>
          <w:sz w:val="16"/>
          <w:szCs w:val="16"/>
        </w:rPr>
        <w:t>0.0 %</w:t>
      </w:r>
    </w:p>
    <w:p w:rsidR="00B072C0" w:rsidRPr="00AC6692" w:rsidRDefault="00A12A73" w:rsidP="00A12A73">
      <w:pPr>
        <w:tabs>
          <w:tab w:val="left" w:pos="1440"/>
        </w:tabs>
        <w:ind w:left="-360"/>
        <w:rPr>
          <w:rFonts w:ascii="Arial" w:hAnsi="Arial" w:cs="Arial"/>
          <w:b/>
          <w:sz w:val="16"/>
          <w:szCs w:val="16"/>
        </w:rPr>
      </w:pPr>
      <w:r>
        <w:rPr>
          <w:rFonts w:ascii="Arial" w:hAnsi="Arial" w:cs="Arial"/>
          <w:b/>
          <w:sz w:val="16"/>
          <w:szCs w:val="16"/>
        </w:rPr>
        <w:t xml:space="preserve">  </w:t>
      </w:r>
      <w:r w:rsidRPr="00A12A73">
        <w:rPr>
          <w:rFonts w:ascii="Arial" w:hAnsi="Arial" w:cs="Arial"/>
          <w:b/>
          <w:sz w:val="16"/>
          <w:szCs w:val="16"/>
        </w:rPr>
        <w:t xml:space="preserve">Solids content: </w:t>
      </w:r>
      <w:r w:rsidRPr="00A12A73">
        <w:rPr>
          <w:rFonts w:ascii="Arial" w:hAnsi="Arial" w:cs="Arial"/>
          <w:sz w:val="16"/>
          <w:szCs w:val="16"/>
        </w:rPr>
        <w:t>33.0 - 35.0 %</w:t>
      </w:r>
    </w:p>
    <w:p w:rsidR="00FB4651" w:rsidRDefault="0095656B" w:rsidP="007B4B96">
      <w:pPr>
        <w:tabs>
          <w:tab w:val="left" w:pos="1440"/>
        </w:tabs>
        <w:ind w:left="-36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7B4B96">
      <w:pPr>
        <w:tabs>
          <w:tab w:val="left" w:pos="1440"/>
        </w:tabs>
        <w:ind w:left="-360"/>
        <w:rPr>
          <w:rFonts w:ascii="Arial" w:hAnsi="Arial" w:cs="Arial"/>
          <w:b/>
          <w:sz w:val="16"/>
          <w:szCs w:val="16"/>
        </w:rPr>
      </w:pPr>
    </w:p>
    <w:p w:rsidR="0095656B" w:rsidRDefault="0095656B" w:rsidP="007B4B96">
      <w:pPr>
        <w:tabs>
          <w:tab w:val="left" w:pos="1440"/>
        </w:tabs>
        <w:ind w:left="-360"/>
        <w:rPr>
          <w:rFonts w:ascii="Arial" w:hAnsi="Arial" w:cs="Arial"/>
          <w:b/>
        </w:rPr>
      </w:pPr>
      <w:r>
        <w:rPr>
          <w:rFonts w:ascii="Arial" w:hAnsi="Arial" w:cs="Arial"/>
          <w:b/>
        </w:rPr>
        <w:t>10.  Stability and Reactivity</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Thermal decomposition / conditions to be avoided:</w:t>
      </w:r>
    </w:p>
    <w:p w:rsidR="00A12A73" w:rsidRPr="00A12A73" w:rsidRDefault="00A12A73" w:rsidP="00A12A73">
      <w:pPr>
        <w:tabs>
          <w:tab w:val="left" w:pos="1440"/>
        </w:tabs>
        <w:ind w:left="-360"/>
        <w:rPr>
          <w:rFonts w:ascii="Arial" w:hAnsi="Arial" w:cs="Arial"/>
          <w:sz w:val="16"/>
          <w:szCs w:val="16"/>
        </w:rPr>
      </w:pPr>
      <w:r>
        <w:rPr>
          <w:rFonts w:ascii="Arial" w:hAnsi="Arial" w:cs="Arial"/>
          <w:sz w:val="16"/>
          <w:szCs w:val="16"/>
        </w:rPr>
        <w:t xml:space="preserve">  </w:t>
      </w:r>
      <w:r w:rsidRPr="00A12A73">
        <w:rPr>
          <w:rFonts w:ascii="Arial" w:hAnsi="Arial" w:cs="Arial"/>
          <w:sz w:val="16"/>
          <w:szCs w:val="16"/>
        </w:rPr>
        <w:t>No decomposition if used according to specifications.</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Materials to be avoided:</w:t>
      </w:r>
    </w:p>
    <w:p w:rsidR="00A12A73" w:rsidRPr="00A12A73" w:rsidRDefault="00A12A73" w:rsidP="00A12A73">
      <w:pPr>
        <w:tabs>
          <w:tab w:val="left" w:pos="1440"/>
        </w:tabs>
        <w:ind w:left="-360"/>
        <w:rPr>
          <w:rFonts w:ascii="Arial" w:hAnsi="Arial" w:cs="Arial"/>
          <w:b/>
          <w:sz w:val="16"/>
          <w:szCs w:val="16"/>
        </w:rPr>
      </w:pPr>
      <w:r w:rsidRPr="00A12A73">
        <w:rPr>
          <w:rFonts w:ascii="Arial" w:hAnsi="Arial" w:cs="Arial"/>
          <w:b/>
          <w:sz w:val="16"/>
          <w:szCs w:val="16"/>
        </w:rPr>
        <w:t xml:space="preserve">· Dangerous reactions </w:t>
      </w:r>
      <w:r w:rsidRPr="00A12A73">
        <w:rPr>
          <w:rFonts w:ascii="Arial" w:hAnsi="Arial" w:cs="Arial"/>
          <w:sz w:val="16"/>
          <w:szCs w:val="16"/>
        </w:rPr>
        <w:t>No dangerous reactions known.</w:t>
      </w:r>
    </w:p>
    <w:p w:rsidR="008D11B6" w:rsidRDefault="00A12A73" w:rsidP="00A12A73">
      <w:pPr>
        <w:tabs>
          <w:tab w:val="left" w:pos="1440"/>
        </w:tabs>
        <w:ind w:left="-360"/>
        <w:rPr>
          <w:rFonts w:ascii="Arial" w:hAnsi="Arial" w:cs="Arial"/>
          <w:sz w:val="16"/>
          <w:szCs w:val="16"/>
        </w:rPr>
      </w:pPr>
      <w:r w:rsidRPr="00A12A73">
        <w:rPr>
          <w:rFonts w:ascii="Arial" w:hAnsi="Arial" w:cs="Arial"/>
          <w:b/>
          <w:sz w:val="16"/>
          <w:szCs w:val="16"/>
        </w:rPr>
        <w:t xml:space="preserve">· Dangerous decomposition products: </w:t>
      </w:r>
      <w:r w:rsidRPr="00A12A73">
        <w:rPr>
          <w:rFonts w:ascii="Arial" w:hAnsi="Arial" w:cs="Arial"/>
          <w:sz w:val="16"/>
          <w:szCs w:val="16"/>
        </w:rPr>
        <w:t>No dangerous decomposition products known.</w:t>
      </w:r>
    </w:p>
    <w:p w:rsidR="008F1BA2" w:rsidRDefault="008F1BA2" w:rsidP="007B4B96">
      <w:pPr>
        <w:tabs>
          <w:tab w:val="left" w:pos="1440"/>
        </w:tabs>
        <w:ind w:left="-360"/>
        <w:rPr>
          <w:rFonts w:ascii="Arial" w:hAnsi="Arial" w:cs="Arial"/>
          <w:sz w:val="20"/>
          <w:szCs w:val="20"/>
        </w:rPr>
      </w:pPr>
      <w:r>
        <w:rPr>
          <w:rFonts w:ascii="Arial" w:hAnsi="Arial" w:cs="Arial"/>
          <w:sz w:val="20"/>
          <w:szCs w:val="20"/>
        </w:rPr>
        <w:t>_____________________________________________________________________________________</w:t>
      </w:r>
    </w:p>
    <w:p w:rsidR="001C341A" w:rsidRDefault="001C341A" w:rsidP="007B4B96">
      <w:pPr>
        <w:tabs>
          <w:tab w:val="left" w:pos="1440"/>
        </w:tabs>
        <w:ind w:left="-360"/>
        <w:rPr>
          <w:rFonts w:ascii="Arial" w:hAnsi="Arial" w:cs="Arial"/>
          <w:b/>
        </w:rPr>
      </w:pPr>
    </w:p>
    <w:p w:rsidR="00AA3894" w:rsidRDefault="00AA3894" w:rsidP="007B4B96">
      <w:pPr>
        <w:tabs>
          <w:tab w:val="left" w:pos="1440"/>
        </w:tabs>
        <w:ind w:left="-360"/>
        <w:rPr>
          <w:rFonts w:ascii="Arial" w:hAnsi="Arial" w:cs="Arial"/>
          <w:b/>
        </w:rPr>
      </w:pPr>
      <w:r>
        <w:rPr>
          <w:rFonts w:ascii="Arial" w:hAnsi="Arial" w:cs="Arial"/>
          <w:b/>
        </w:rPr>
        <w:t>11.  Toxicological Information</w:t>
      </w:r>
    </w:p>
    <w:p w:rsidR="005D73DE" w:rsidRPr="00242592" w:rsidRDefault="005D73DE" w:rsidP="005D73DE">
      <w:pPr>
        <w:tabs>
          <w:tab w:val="left" w:pos="1440"/>
        </w:tabs>
        <w:ind w:left="-360"/>
        <w:rPr>
          <w:rFonts w:ascii="Arial" w:hAnsi="Arial" w:cs="Arial"/>
          <w:sz w:val="16"/>
          <w:szCs w:val="16"/>
        </w:rPr>
      </w:pPr>
      <w:r>
        <w:rPr>
          <w:rFonts w:ascii="Arial" w:hAnsi="Arial" w:cs="Arial"/>
          <w:b/>
          <w:sz w:val="16"/>
          <w:szCs w:val="16"/>
        </w:rPr>
        <w:t>Acute Toxicity</w:t>
      </w:r>
      <w:r>
        <w:rPr>
          <w:rFonts w:ascii="Arial" w:hAnsi="Arial" w:cs="Arial"/>
          <w:b/>
          <w:sz w:val="16"/>
          <w:szCs w:val="16"/>
        </w:rPr>
        <w:tab/>
      </w:r>
      <w:r>
        <w:rPr>
          <w:rFonts w:ascii="Arial" w:hAnsi="Arial" w:cs="Arial"/>
          <w:sz w:val="16"/>
          <w:szCs w:val="16"/>
        </w:rPr>
        <w:t>No known significant effects or critical hazards.</w:t>
      </w:r>
    </w:p>
    <w:p w:rsidR="005D73DE" w:rsidRDefault="005D73DE" w:rsidP="005D73DE">
      <w:pPr>
        <w:tabs>
          <w:tab w:val="left" w:pos="1440"/>
        </w:tabs>
        <w:ind w:left="-36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5D73DE" w:rsidRDefault="005D73DE" w:rsidP="005D73DE">
      <w:pPr>
        <w:tabs>
          <w:tab w:val="left" w:pos="1440"/>
        </w:tabs>
        <w:ind w:left="-360"/>
        <w:rPr>
          <w:rFonts w:ascii="Arial" w:hAnsi="Arial" w:cs="Arial"/>
          <w:b/>
          <w:sz w:val="16"/>
          <w:szCs w:val="16"/>
        </w:rPr>
      </w:pPr>
      <w:r>
        <w:rPr>
          <w:rFonts w:ascii="Arial" w:hAnsi="Arial" w:cs="Arial"/>
          <w:b/>
          <w:sz w:val="16"/>
          <w:szCs w:val="16"/>
        </w:rPr>
        <w:t>Other Toxicological Information</w:t>
      </w:r>
    </w:p>
    <w:p w:rsidR="005D73DE" w:rsidRDefault="005D73DE" w:rsidP="005D73DE">
      <w:pPr>
        <w:tabs>
          <w:tab w:val="left" w:pos="1440"/>
        </w:tabs>
        <w:ind w:left="-36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5D73DE" w:rsidRDefault="005D73DE" w:rsidP="005D73DE">
      <w:pPr>
        <w:tabs>
          <w:tab w:val="left" w:pos="1440"/>
        </w:tabs>
        <w:ind w:left="-360"/>
        <w:rPr>
          <w:rFonts w:ascii="Arial" w:hAnsi="Arial" w:cs="Arial"/>
          <w:b/>
          <w:sz w:val="16"/>
          <w:szCs w:val="16"/>
        </w:rPr>
      </w:pPr>
      <w:r>
        <w:rPr>
          <w:rFonts w:ascii="Arial" w:hAnsi="Arial" w:cs="Arial"/>
          <w:b/>
          <w:sz w:val="16"/>
          <w:szCs w:val="16"/>
        </w:rPr>
        <w:tab/>
      </w:r>
      <w:r>
        <w:rPr>
          <w:rFonts w:ascii="Arial" w:hAnsi="Arial" w:cs="Arial"/>
          <w:sz w:val="16"/>
          <w:szCs w:val="16"/>
        </w:rPr>
        <w:t>None applicable (No classifications or listings for any component) by ACGIH, IARC, NTP, or OSHA.</w:t>
      </w:r>
      <w:r>
        <w:rPr>
          <w:rFonts w:ascii="Arial" w:hAnsi="Arial" w:cs="Arial"/>
          <w:b/>
          <w:sz w:val="16"/>
          <w:szCs w:val="16"/>
        </w:rPr>
        <w:t xml:space="preserve"> </w:t>
      </w:r>
    </w:p>
    <w:p w:rsidR="00F43371" w:rsidRDefault="00F43371" w:rsidP="007B4B96">
      <w:pPr>
        <w:tabs>
          <w:tab w:val="left" w:pos="1440"/>
        </w:tabs>
        <w:ind w:left="-36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7B4B96">
      <w:pPr>
        <w:tabs>
          <w:tab w:val="left" w:pos="1440"/>
        </w:tabs>
        <w:ind w:left="-360"/>
        <w:rPr>
          <w:rFonts w:ascii="Arial" w:hAnsi="Arial" w:cs="Arial"/>
          <w:b/>
          <w:sz w:val="16"/>
          <w:szCs w:val="16"/>
        </w:rPr>
      </w:pPr>
    </w:p>
    <w:p w:rsidR="00F43371" w:rsidRDefault="00F43371" w:rsidP="007B4B96">
      <w:pPr>
        <w:tabs>
          <w:tab w:val="left" w:pos="1440"/>
        </w:tabs>
        <w:ind w:left="-360"/>
        <w:rPr>
          <w:rFonts w:ascii="Arial" w:hAnsi="Arial" w:cs="Arial"/>
          <w:b/>
        </w:rPr>
      </w:pPr>
      <w:r>
        <w:rPr>
          <w:rFonts w:ascii="Arial" w:hAnsi="Arial" w:cs="Arial"/>
          <w:b/>
        </w:rPr>
        <w:t>12.  Ecological Information</w:t>
      </w:r>
    </w:p>
    <w:p w:rsidR="00F43371" w:rsidRDefault="00F43371" w:rsidP="007B4B96">
      <w:pPr>
        <w:tabs>
          <w:tab w:val="left" w:pos="1440"/>
        </w:tabs>
        <w:ind w:left="1440" w:hanging="1800"/>
        <w:rPr>
          <w:rFonts w:ascii="Arial" w:hAnsi="Arial" w:cs="Arial"/>
          <w:sz w:val="16"/>
          <w:szCs w:val="16"/>
        </w:rPr>
      </w:pPr>
      <w:r>
        <w:rPr>
          <w:rFonts w:ascii="Arial" w:hAnsi="Arial" w:cs="Arial"/>
          <w:b/>
          <w:sz w:val="16"/>
          <w:szCs w:val="16"/>
        </w:rPr>
        <w:t>Environmental Effects</w:t>
      </w:r>
      <w:r w:rsidR="001A7028">
        <w:rPr>
          <w:rFonts w:ascii="Arial" w:hAnsi="Arial" w:cs="Arial"/>
          <w:b/>
          <w:sz w:val="16"/>
          <w:szCs w:val="16"/>
        </w:rPr>
        <w:t>:</w:t>
      </w:r>
      <w:r>
        <w:rPr>
          <w:rFonts w:ascii="Arial" w:hAnsi="Arial" w:cs="Arial"/>
          <w:b/>
          <w:sz w:val="16"/>
          <w:szCs w:val="16"/>
        </w:rPr>
        <w:tab/>
      </w:r>
      <w:r>
        <w:rPr>
          <w:rFonts w:ascii="Arial" w:hAnsi="Arial" w:cs="Arial"/>
          <w:sz w:val="16"/>
          <w:szCs w:val="16"/>
        </w:rPr>
        <w:t>No known significan</w:t>
      </w:r>
      <w:r w:rsidR="001A7028">
        <w:rPr>
          <w:rFonts w:ascii="Arial" w:hAnsi="Arial" w:cs="Arial"/>
          <w:sz w:val="16"/>
          <w:szCs w:val="16"/>
        </w:rPr>
        <w:t xml:space="preserve">t effects or critical hazards. </w:t>
      </w:r>
      <w:r>
        <w:rPr>
          <w:rFonts w:ascii="Arial" w:hAnsi="Arial" w:cs="Arial"/>
          <w:sz w:val="16"/>
          <w:szCs w:val="16"/>
        </w:rPr>
        <w:t>See Sections 6, 7, an</w:t>
      </w:r>
      <w:r w:rsidR="001A7028">
        <w:rPr>
          <w:rFonts w:ascii="Arial" w:hAnsi="Arial" w:cs="Arial"/>
          <w:sz w:val="16"/>
          <w:szCs w:val="16"/>
        </w:rPr>
        <w:t xml:space="preserve">d 8 for specific environmental </w:t>
      </w:r>
      <w:r>
        <w:rPr>
          <w:rFonts w:ascii="Arial" w:hAnsi="Arial" w:cs="Arial"/>
          <w:sz w:val="16"/>
          <w:szCs w:val="16"/>
        </w:rPr>
        <w:t xml:space="preserve">control and </w:t>
      </w:r>
      <w:r w:rsidR="001A7028">
        <w:rPr>
          <w:rFonts w:ascii="Arial" w:hAnsi="Arial" w:cs="Arial"/>
          <w:sz w:val="16"/>
          <w:szCs w:val="16"/>
        </w:rPr>
        <w:t>pro</w:t>
      </w:r>
      <w:r>
        <w:rPr>
          <w:rFonts w:ascii="Arial" w:hAnsi="Arial" w:cs="Arial"/>
          <w:sz w:val="16"/>
          <w:szCs w:val="16"/>
        </w:rPr>
        <w:t>tection information.</w:t>
      </w:r>
    </w:p>
    <w:p w:rsidR="00F43371" w:rsidRDefault="00F43371" w:rsidP="007B4B96">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7B4B96">
      <w:pPr>
        <w:tabs>
          <w:tab w:val="left" w:pos="1440"/>
        </w:tabs>
        <w:ind w:left="-360"/>
        <w:rPr>
          <w:rFonts w:ascii="Arial" w:hAnsi="Arial" w:cs="Arial"/>
          <w:sz w:val="16"/>
          <w:szCs w:val="16"/>
        </w:rPr>
      </w:pPr>
    </w:p>
    <w:p w:rsidR="00F43371" w:rsidRDefault="00F43371" w:rsidP="007B4B96">
      <w:pPr>
        <w:tabs>
          <w:tab w:val="left" w:pos="1440"/>
        </w:tabs>
        <w:ind w:left="-360"/>
        <w:rPr>
          <w:rFonts w:ascii="Arial" w:hAnsi="Arial" w:cs="Arial"/>
          <w:b/>
        </w:rPr>
      </w:pPr>
      <w:r>
        <w:rPr>
          <w:rFonts w:ascii="Arial" w:hAnsi="Arial" w:cs="Arial"/>
          <w:b/>
        </w:rPr>
        <w:t>13.  Disposal Considerations</w:t>
      </w:r>
    </w:p>
    <w:p w:rsidR="00E52200" w:rsidRDefault="00F43371" w:rsidP="001A7028">
      <w:pPr>
        <w:tabs>
          <w:tab w:val="left" w:pos="1440"/>
        </w:tabs>
        <w:ind w:left="-360"/>
        <w:rPr>
          <w:rFonts w:ascii="Arial" w:hAnsi="Arial" w:cs="Arial"/>
          <w:sz w:val="16"/>
          <w:szCs w:val="16"/>
        </w:rPr>
      </w:pPr>
      <w:r>
        <w:rPr>
          <w:rFonts w:ascii="Arial" w:hAnsi="Arial" w:cs="Arial"/>
          <w:b/>
          <w:sz w:val="16"/>
          <w:szCs w:val="16"/>
        </w:rPr>
        <w:t>Waste Disposal</w:t>
      </w:r>
      <w:r w:rsidR="001A7028">
        <w:rPr>
          <w:rFonts w:ascii="Arial" w:hAnsi="Arial" w:cs="Arial"/>
          <w:b/>
          <w:sz w:val="16"/>
          <w:szCs w:val="16"/>
        </w:rPr>
        <w:t xml:space="preserve">: </w:t>
      </w:r>
      <w:r>
        <w:rPr>
          <w:rFonts w:ascii="Arial" w:hAnsi="Arial" w:cs="Arial"/>
          <w:sz w:val="16"/>
          <w:szCs w:val="16"/>
        </w:rPr>
        <w:t xml:space="preserve">The generation of waste should be avoided or minimized wherever possible.  </w:t>
      </w:r>
      <w:r w:rsidR="001A7028">
        <w:rPr>
          <w:rFonts w:ascii="Arial" w:hAnsi="Arial" w:cs="Arial"/>
          <w:sz w:val="16"/>
          <w:szCs w:val="16"/>
        </w:rPr>
        <w:t>Dispose of surplus and non-</w:t>
      </w:r>
      <w:r w:rsidR="00E52200">
        <w:rPr>
          <w:rFonts w:ascii="Arial" w:hAnsi="Arial" w:cs="Arial"/>
          <w:sz w:val="16"/>
          <w:szCs w:val="16"/>
        </w:rPr>
        <w:t xml:space="preserve">recyclable </w:t>
      </w:r>
      <w:r w:rsidR="001A7028">
        <w:rPr>
          <w:rFonts w:ascii="Arial" w:hAnsi="Arial" w:cs="Arial"/>
          <w:sz w:val="16"/>
          <w:szCs w:val="16"/>
        </w:rPr>
        <w:t>pro</w:t>
      </w:r>
      <w:r w:rsidR="00E52200">
        <w:rPr>
          <w:rFonts w:ascii="Arial" w:hAnsi="Arial" w:cs="Arial"/>
          <w:sz w:val="16"/>
          <w:szCs w:val="16"/>
        </w:rPr>
        <w:t xml:space="preserve">ducts via a licensed waste-disposal contractor. Disposal of this </w:t>
      </w:r>
      <w:r w:rsidR="001A7028">
        <w:rPr>
          <w:rFonts w:ascii="Arial" w:hAnsi="Arial" w:cs="Arial"/>
          <w:sz w:val="16"/>
          <w:szCs w:val="16"/>
        </w:rPr>
        <w:t>pro</w:t>
      </w:r>
      <w:r w:rsidR="00E52200">
        <w:rPr>
          <w:rFonts w:ascii="Arial" w:hAnsi="Arial" w:cs="Arial"/>
          <w:sz w:val="16"/>
          <w:szCs w:val="16"/>
        </w:rPr>
        <w:t>duct,</w:t>
      </w:r>
      <w:r w:rsidR="001A7028">
        <w:rPr>
          <w:rFonts w:ascii="Arial" w:hAnsi="Arial" w:cs="Arial"/>
          <w:sz w:val="16"/>
          <w:szCs w:val="16"/>
        </w:rPr>
        <w:t xml:space="preserve"> solutions, and any by-pro</w:t>
      </w:r>
      <w:r w:rsidR="00E52200">
        <w:rPr>
          <w:rFonts w:ascii="Arial" w:hAnsi="Arial" w:cs="Arial"/>
          <w:sz w:val="16"/>
          <w:szCs w:val="16"/>
        </w:rPr>
        <w:t xml:space="preserve">ducts should at all times comply with the requirements of environmental </w:t>
      </w:r>
      <w:r w:rsidR="001A7028">
        <w:rPr>
          <w:rFonts w:ascii="Arial" w:hAnsi="Arial" w:cs="Arial"/>
          <w:sz w:val="16"/>
          <w:szCs w:val="16"/>
        </w:rPr>
        <w:t xml:space="preserve">protection and waste disposal </w:t>
      </w:r>
      <w:r w:rsidR="00E52200">
        <w:rPr>
          <w:rFonts w:ascii="Arial" w:hAnsi="Arial" w:cs="Arial"/>
          <w:sz w:val="16"/>
          <w:szCs w:val="16"/>
        </w:rPr>
        <w:t>legislation and any regional local authority requirements. Avoid dispersal of spilled material and runoff and contact with soil, waterways, drains, and sewers.</w:t>
      </w:r>
    </w:p>
    <w:p w:rsidR="001A7028" w:rsidRDefault="001A7028" w:rsidP="001A7028">
      <w:pPr>
        <w:tabs>
          <w:tab w:val="left" w:pos="1440"/>
        </w:tabs>
        <w:ind w:left="-360"/>
        <w:rPr>
          <w:rFonts w:ascii="Arial" w:hAnsi="Arial" w:cs="Arial"/>
          <w:sz w:val="16"/>
          <w:szCs w:val="16"/>
        </w:rPr>
      </w:pPr>
    </w:p>
    <w:p w:rsidR="001A7028" w:rsidRDefault="001A7028" w:rsidP="001A7028">
      <w:pPr>
        <w:tabs>
          <w:tab w:val="left" w:pos="1440"/>
        </w:tabs>
        <w:ind w:left="-360"/>
        <w:rPr>
          <w:rFonts w:ascii="Arial" w:hAnsi="Arial" w:cs="Arial"/>
          <w:sz w:val="16"/>
          <w:szCs w:val="16"/>
        </w:rPr>
      </w:pPr>
    </w:p>
    <w:p w:rsidR="001A7028" w:rsidRDefault="001A7028" w:rsidP="001A7028">
      <w:pPr>
        <w:tabs>
          <w:tab w:val="left" w:pos="1440"/>
        </w:tabs>
        <w:ind w:left="-360"/>
        <w:rPr>
          <w:rFonts w:ascii="Arial" w:hAnsi="Arial" w:cs="Arial"/>
          <w:sz w:val="16"/>
          <w:szCs w:val="16"/>
        </w:rPr>
      </w:pPr>
    </w:p>
    <w:p w:rsidR="00E52200" w:rsidRDefault="00E52200" w:rsidP="007B4B96">
      <w:pPr>
        <w:tabs>
          <w:tab w:val="left" w:pos="1440"/>
        </w:tabs>
        <w:ind w:left="-360"/>
        <w:rPr>
          <w:rFonts w:ascii="Arial" w:hAnsi="Arial" w:cs="Arial"/>
          <w:b/>
        </w:rPr>
      </w:pPr>
      <w:r>
        <w:rPr>
          <w:rFonts w:ascii="Arial" w:hAnsi="Arial" w:cs="Arial"/>
          <w:b/>
        </w:rPr>
        <w:t>14.  Transport Information</w:t>
      </w:r>
    </w:p>
    <w:p w:rsidR="009E4086" w:rsidRDefault="009E4086" w:rsidP="007B4B96">
      <w:pPr>
        <w:tabs>
          <w:tab w:val="left" w:pos="1440"/>
        </w:tabs>
        <w:ind w:left="-360"/>
        <w:rPr>
          <w:rFonts w:ascii="Arial" w:hAnsi="Arial" w:cs="Arial"/>
          <w:b/>
          <w:sz w:val="16"/>
          <w:szCs w:val="16"/>
        </w:rPr>
      </w:pPr>
      <w:r>
        <w:rPr>
          <w:rFonts w:ascii="Arial" w:hAnsi="Arial" w:cs="Arial"/>
          <w:b/>
          <w:sz w:val="16"/>
          <w:szCs w:val="16"/>
        </w:rPr>
        <w:t>INTERNATIONAL TRANSPORT REGULATIONS</w:t>
      </w:r>
    </w:p>
    <w:p w:rsidR="009E4086" w:rsidRDefault="009E4086" w:rsidP="007B4B96">
      <w:pPr>
        <w:tabs>
          <w:tab w:val="left" w:pos="1440"/>
        </w:tabs>
        <w:ind w:left="-360"/>
        <w:rPr>
          <w:rFonts w:ascii="Arial" w:hAnsi="Arial" w:cs="Arial"/>
          <w:b/>
          <w:sz w:val="16"/>
          <w:szCs w:val="16"/>
        </w:rPr>
      </w:pPr>
      <w:r>
        <w:rPr>
          <w:rFonts w:ascii="Arial" w:hAnsi="Arial" w:cs="Arial"/>
          <w:b/>
          <w:sz w:val="16"/>
          <w:szCs w:val="16"/>
        </w:rPr>
        <w:t>Regulatory information       UN/NA Number         per Shipping Name         Classes/ Packing Group          Reportable Quantity</w:t>
      </w:r>
    </w:p>
    <w:p w:rsidR="009E4086" w:rsidRDefault="009E4086" w:rsidP="007B4B96">
      <w:pPr>
        <w:tabs>
          <w:tab w:val="left" w:pos="1440"/>
        </w:tabs>
        <w:ind w:left="-360"/>
        <w:rPr>
          <w:rFonts w:ascii="Arial" w:hAnsi="Arial" w:cs="Arial"/>
          <w:b/>
          <w:sz w:val="16"/>
          <w:szCs w:val="16"/>
        </w:rPr>
      </w:pPr>
      <w:r>
        <w:rPr>
          <w:rFonts w:ascii="Arial" w:hAnsi="Arial" w:cs="Arial"/>
          <w:b/>
          <w:sz w:val="16"/>
          <w:szCs w:val="16"/>
        </w:rPr>
        <w:tab/>
      </w:r>
    </w:p>
    <w:p w:rsidR="009E4086" w:rsidRPr="009E4086" w:rsidRDefault="009E4086" w:rsidP="007B4B96">
      <w:pPr>
        <w:tabs>
          <w:tab w:val="left" w:pos="1440"/>
        </w:tabs>
        <w:ind w:left="-36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B4B96">
      <w:pPr>
        <w:tabs>
          <w:tab w:val="left" w:pos="1440"/>
        </w:tabs>
        <w:ind w:left="-36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B4B96">
      <w:pPr>
        <w:tabs>
          <w:tab w:val="left" w:pos="1440"/>
        </w:tabs>
        <w:ind w:left="-36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7B4B96">
      <w:pPr>
        <w:tabs>
          <w:tab w:val="left" w:pos="1440"/>
        </w:tabs>
        <w:ind w:left="-36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7B4B96">
      <w:pPr>
        <w:tabs>
          <w:tab w:val="left" w:pos="1440"/>
        </w:tabs>
        <w:ind w:left="-360"/>
        <w:rPr>
          <w:rFonts w:ascii="Arial" w:hAnsi="Arial" w:cs="Arial"/>
          <w:sz w:val="16"/>
          <w:szCs w:val="16"/>
        </w:rPr>
      </w:pPr>
      <w:r>
        <w:rPr>
          <w:rFonts w:ascii="Arial" w:hAnsi="Arial" w:cs="Arial"/>
          <w:sz w:val="16"/>
          <w:szCs w:val="16"/>
        </w:rPr>
        <w:t>____________________________________________________________________________</w:t>
      </w:r>
      <w:r w:rsidR="007B4B96">
        <w:rPr>
          <w:rFonts w:ascii="Arial" w:hAnsi="Arial" w:cs="Arial"/>
          <w:sz w:val="16"/>
          <w:szCs w:val="16"/>
        </w:rPr>
        <w:t>_______________________________</w:t>
      </w:r>
    </w:p>
    <w:p w:rsidR="009E4086" w:rsidRDefault="009E4086" w:rsidP="007B4B96">
      <w:pPr>
        <w:tabs>
          <w:tab w:val="left" w:pos="1440"/>
        </w:tabs>
        <w:ind w:left="-360"/>
        <w:rPr>
          <w:rFonts w:ascii="Arial" w:hAnsi="Arial" w:cs="Arial"/>
          <w:sz w:val="16"/>
          <w:szCs w:val="16"/>
        </w:rPr>
      </w:pPr>
    </w:p>
    <w:p w:rsidR="009E4086" w:rsidRDefault="00746FE4" w:rsidP="007B4B96">
      <w:pPr>
        <w:tabs>
          <w:tab w:val="left" w:pos="1440"/>
        </w:tabs>
        <w:ind w:left="-360"/>
        <w:rPr>
          <w:rFonts w:ascii="Arial" w:hAnsi="Arial" w:cs="Arial"/>
          <w:b/>
        </w:rPr>
      </w:pPr>
      <w:r>
        <w:rPr>
          <w:rFonts w:ascii="Arial" w:hAnsi="Arial" w:cs="Arial"/>
          <w:b/>
        </w:rPr>
        <w:t>15. Regulatory Information</w:t>
      </w:r>
    </w:p>
    <w:p w:rsidR="00746FE4" w:rsidRDefault="00746FE4" w:rsidP="007B4B96">
      <w:pPr>
        <w:tabs>
          <w:tab w:val="left" w:pos="1440"/>
        </w:tabs>
        <w:ind w:left="-360"/>
        <w:rPr>
          <w:rFonts w:ascii="Arial" w:hAnsi="Arial" w:cs="Arial"/>
          <w:b/>
          <w:sz w:val="16"/>
          <w:szCs w:val="16"/>
        </w:rPr>
      </w:pPr>
      <w:r>
        <w:rPr>
          <w:rFonts w:ascii="Arial" w:hAnsi="Arial" w:cs="Arial"/>
          <w:b/>
          <w:sz w:val="16"/>
          <w:szCs w:val="16"/>
        </w:rPr>
        <w:t xml:space="preserve">US Regulations </w:t>
      </w:r>
    </w:p>
    <w:p w:rsidR="00746FE4" w:rsidRDefault="00746FE4" w:rsidP="007B4B96">
      <w:pPr>
        <w:tabs>
          <w:tab w:val="left" w:pos="1440"/>
        </w:tabs>
        <w:ind w:left="-36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sidR="00242592">
        <w:rPr>
          <w:rFonts w:ascii="Arial" w:hAnsi="Arial" w:cs="Arial"/>
          <w:sz w:val="16"/>
          <w:szCs w:val="16"/>
        </w:rPr>
        <w:t>Resinous Material, Not Regulated</w:t>
      </w:r>
      <w:r>
        <w:rPr>
          <w:rFonts w:ascii="Arial" w:hAnsi="Arial" w:cs="Arial"/>
          <w:sz w:val="16"/>
          <w:szCs w:val="16"/>
        </w:rPr>
        <w:t xml:space="preserve">  </w:t>
      </w:r>
    </w:p>
    <w:p w:rsidR="00746FE4" w:rsidRDefault="00746FE4" w:rsidP="007B4B96">
      <w:pPr>
        <w:tabs>
          <w:tab w:val="left" w:pos="1440"/>
        </w:tabs>
        <w:ind w:left="-360"/>
        <w:rPr>
          <w:rFonts w:ascii="Arial" w:hAnsi="Arial" w:cs="Arial"/>
          <w:sz w:val="16"/>
          <w:szCs w:val="16"/>
        </w:rPr>
      </w:pPr>
    </w:p>
    <w:p w:rsidR="00746FE4" w:rsidRDefault="00746FE4" w:rsidP="007B4B96">
      <w:pPr>
        <w:tabs>
          <w:tab w:val="left" w:pos="1440"/>
        </w:tabs>
        <w:ind w:left="-36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7B4B96">
      <w:pPr>
        <w:tabs>
          <w:tab w:val="left" w:pos="1440"/>
        </w:tabs>
        <w:ind w:left="-360"/>
        <w:rPr>
          <w:rFonts w:ascii="Arial" w:hAnsi="Arial" w:cs="Arial"/>
          <w:sz w:val="16"/>
          <w:szCs w:val="16"/>
        </w:rPr>
      </w:pPr>
      <w:r>
        <w:rPr>
          <w:rFonts w:ascii="Arial" w:hAnsi="Arial" w:cs="Arial"/>
          <w:b/>
          <w:sz w:val="16"/>
          <w:szCs w:val="16"/>
        </w:rPr>
        <w:tab/>
        <w:t xml:space="preserve">SARA 311/312 Classification:  </w:t>
      </w:r>
      <w:r w:rsidR="00242592">
        <w:rPr>
          <w:rFonts w:ascii="Arial" w:hAnsi="Arial" w:cs="Arial"/>
          <w:sz w:val="16"/>
          <w:szCs w:val="16"/>
        </w:rPr>
        <w:t>Resinous Solution.  Not Regulated</w:t>
      </w:r>
    </w:p>
    <w:p w:rsidR="00746FE4" w:rsidRDefault="00746FE4" w:rsidP="007B4B96">
      <w:pPr>
        <w:tabs>
          <w:tab w:val="left" w:pos="1440"/>
        </w:tabs>
        <w:ind w:left="-360"/>
        <w:rPr>
          <w:rFonts w:ascii="Arial" w:hAnsi="Arial" w:cs="Arial"/>
          <w:sz w:val="16"/>
          <w:szCs w:val="16"/>
        </w:rPr>
      </w:pPr>
    </w:p>
    <w:p w:rsidR="00746FE4" w:rsidRDefault="00746FE4" w:rsidP="007B4B96">
      <w:pP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duct contains the following toxic chemical(s) subject to the</w:t>
      </w:r>
    </w:p>
    <w:p w:rsidR="00920066" w:rsidRDefault="00920066" w:rsidP="007B4B96">
      <w:pPr>
        <w:tabs>
          <w:tab w:val="left" w:pos="1440"/>
        </w:tabs>
        <w:ind w:left="-36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7B4B96">
      <w:pPr>
        <w:tabs>
          <w:tab w:val="left" w:pos="1440"/>
        </w:tabs>
        <w:ind w:left="-360"/>
        <w:rPr>
          <w:rFonts w:ascii="Arial" w:hAnsi="Arial" w:cs="Arial"/>
          <w:sz w:val="16"/>
          <w:szCs w:val="16"/>
        </w:rPr>
      </w:pPr>
      <w:r>
        <w:rPr>
          <w:rFonts w:ascii="Arial" w:hAnsi="Arial" w:cs="Arial"/>
          <w:sz w:val="16"/>
          <w:szCs w:val="16"/>
        </w:rPr>
        <w:tab/>
        <w:t>of 1986, and Subpart C-Supplier Notification Requirement of 40 CFR</w:t>
      </w:r>
      <w:r w:rsidR="0011298C">
        <w:rPr>
          <w:rFonts w:ascii="Arial" w:hAnsi="Arial" w:cs="Arial"/>
          <w:sz w:val="16"/>
          <w:szCs w:val="16"/>
        </w:rPr>
        <w:t xml:space="preserve"> Part 372:   NONE</w:t>
      </w:r>
    </w:p>
    <w:p w:rsidR="00920066" w:rsidRDefault="00920066" w:rsidP="007B4B96">
      <w:pPr>
        <w:tabs>
          <w:tab w:val="left" w:pos="1440"/>
        </w:tabs>
        <w:ind w:left="-360"/>
        <w:rPr>
          <w:rFonts w:ascii="Arial" w:hAnsi="Arial" w:cs="Arial"/>
          <w:sz w:val="16"/>
          <w:szCs w:val="16"/>
        </w:rPr>
      </w:pPr>
      <w:r>
        <w:rPr>
          <w:rFonts w:ascii="Arial" w:hAnsi="Arial" w:cs="Arial"/>
          <w:sz w:val="16"/>
          <w:szCs w:val="16"/>
        </w:rPr>
        <w:lastRenderedPageBreak/>
        <w:tab/>
      </w:r>
    </w:p>
    <w:p w:rsidR="00920066" w:rsidRDefault="00920066" w:rsidP="007B4B96">
      <w:pPr>
        <w:tabs>
          <w:tab w:val="left" w:pos="1440"/>
        </w:tabs>
        <w:ind w:left="-36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4243E5" w:rsidRDefault="004243E5" w:rsidP="007B4B96">
      <w:pPr>
        <w:tabs>
          <w:tab w:val="left" w:pos="1440"/>
        </w:tabs>
        <w:ind w:left="-360"/>
        <w:rPr>
          <w:rFonts w:ascii="Arial" w:hAnsi="Arial" w:cs="Arial"/>
          <w:sz w:val="16"/>
          <w:szCs w:val="16"/>
        </w:rPr>
      </w:pPr>
    </w:p>
    <w:p w:rsidR="004243E5" w:rsidRDefault="001A7028" w:rsidP="007B4B96">
      <w:pPr>
        <w:tabs>
          <w:tab w:val="left" w:pos="1440"/>
        </w:tabs>
        <w:ind w:left="-360"/>
        <w:rPr>
          <w:rFonts w:ascii="Arial" w:hAnsi="Arial" w:cs="Arial"/>
          <w:sz w:val="16"/>
          <w:szCs w:val="16"/>
        </w:rPr>
      </w:pPr>
      <w:r>
        <w:rPr>
          <w:rFonts w:ascii="Arial" w:hAnsi="Arial" w:cs="Arial"/>
          <w:b/>
          <w:sz w:val="16"/>
          <w:szCs w:val="16"/>
        </w:rPr>
        <w:t xml:space="preserve">California </w:t>
      </w:r>
      <w:r w:rsidR="005D73DE">
        <w:rPr>
          <w:rFonts w:ascii="Arial" w:hAnsi="Arial" w:cs="Arial"/>
          <w:b/>
          <w:sz w:val="16"/>
          <w:szCs w:val="16"/>
        </w:rPr>
        <w:t>Regulations</w:t>
      </w:r>
      <w:r w:rsidR="004243E5">
        <w:rPr>
          <w:rFonts w:ascii="Arial" w:hAnsi="Arial" w:cs="Arial"/>
          <w:b/>
          <w:sz w:val="16"/>
          <w:szCs w:val="16"/>
        </w:rPr>
        <w:t xml:space="preserve"> WARNING: </w:t>
      </w:r>
      <w:r w:rsidR="004243E5">
        <w:rPr>
          <w:rFonts w:ascii="Arial" w:hAnsi="Arial" w:cs="Arial"/>
          <w:sz w:val="16"/>
          <w:szCs w:val="16"/>
        </w:rPr>
        <w:t>Contains</w:t>
      </w:r>
      <w:r w:rsidR="00242592">
        <w:rPr>
          <w:rFonts w:ascii="Arial" w:hAnsi="Arial" w:cs="Arial"/>
          <w:sz w:val="16"/>
          <w:szCs w:val="16"/>
        </w:rPr>
        <w:t xml:space="preserve"> no</w:t>
      </w:r>
      <w:r w:rsidR="004243E5">
        <w:rPr>
          <w:rFonts w:ascii="Arial" w:hAnsi="Arial" w:cs="Arial"/>
          <w:sz w:val="16"/>
          <w:szCs w:val="16"/>
        </w:rPr>
        <w:t xml:space="preserve"> chemical</w:t>
      </w:r>
      <w:r w:rsidR="00242592">
        <w:rPr>
          <w:rFonts w:ascii="Arial" w:hAnsi="Arial" w:cs="Arial"/>
          <w:sz w:val="16"/>
          <w:szCs w:val="16"/>
        </w:rPr>
        <w:t>s</w:t>
      </w:r>
      <w:r w:rsidR="004243E5">
        <w:rPr>
          <w:rFonts w:ascii="Arial" w:hAnsi="Arial" w:cs="Arial"/>
          <w:sz w:val="16"/>
          <w:szCs w:val="16"/>
        </w:rPr>
        <w:t xml:space="preserve"> known to the State of California to cause cancer.</w:t>
      </w:r>
    </w:p>
    <w:p w:rsidR="0011298C" w:rsidRDefault="004243E5" w:rsidP="007B4B96">
      <w:pPr>
        <w:tabs>
          <w:tab w:val="left" w:pos="1440"/>
        </w:tabs>
        <w:ind w:left="-360"/>
        <w:rPr>
          <w:rFonts w:ascii="Arial" w:hAnsi="Arial" w:cs="Arial"/>
          <w:sz w:val="16"/>
          <w:szCs w:val="16"/>
        </w:rPr>
      </w:pPr>
      <w:r>
        <w:rPr>
          <w:rFonts w:ascii="Arial" w:hAnsi="Arial" w:cs="Arial"/>
          <w:sz w:val="16"/>
          <w:szCs w:val="16"/>
        </w:rPr>
        <w:tab/>
        <w:t xml:space="preserve"> </w:t>
      </w:r>
    </w:p>
    <w:p w:rsidR="0056476A" w:rsidRDefault="0056476A" w:rsidP="007B4B96">
      <w:pPr>
        <w:tabs>
          <w:tab w:val="left" w:pos="1440"/>
        </w:tabs>
        <w:ind w:left="-360"/>
        <w:rPr>
          <w:rFonts w:ascii="Arial" w:hAnsi="Arial" w:cs="Arial"/>
          <w:b/>
          <w:sz w:val="16"/>
          <w:szCs w:val="16"/>
        </w:rPr>
      </w:pPr>
      <w:r>
        <w:rPr>
          <w:rFonts w:ascii="Arial" w:hAnsi="Arial" w:cs="Arial"/>
          <w:b/>
          <w:sz w:val="16"/>
          <w:szCs w:val="16"/>
        </w:rPr>
        <w:t>Canada</w:t>
      </w:r>
    </w:p>
    <w:p w:rsidR="0056476A" w:rsidRDefault="0056476A" w:rsidP="007B4B96">
      <w:pPr>
        <w:tabs>
          <w:tab w:val="left" w:pos="1440"/>
        </w:tabs>
        <w:ind w:left="-360"/>
        <w:rPr>
          <w:rFonts w:ascii="Arial" w:hAnsi="Arial" w:cs="Arial"/>
          <w:sz w:val="16"/>
          <w:szCs w:val="16"/>
        </w:rPr>
      </w:pPr>
      <w:r>
        <w:rPr>
          <w:rFonts w:ascii="Arial" w:hAnsi="Arial" w:cs="Arial"/>
          <w:b/>
          <w:sz w:val="16"/>
          <w:szCs w:val="16"/>
        </w:rPr>
        <w:t>WHMIS (Canada)</w:t>
      </w:r>
      <w:r>
        <w:rPr>
          <w:rFonts w:ascii="Arial" w:hAnsi="Arial" w:cs="Arial"/>
          <w:b/>
          <w:sz w:val="16"/>
          <w:szCs w:val="16"/>
        </w:rPr>
        <w:tab/>
      </w:r>
      <w:r>
        <w:rPr>
          <w:rFonts w:ascii="Arial" w:hAnsi="Arial" w:cs="Arial"/>
          <w:sz w:val="16"/>
          <w:szCs w:val="16"/>
        </w:rPr>
        <w:t>Class D-2B: Material causing other toxic effects.</w:t>
      </w:r>
    </w:p>
    <w:p w:rsidR="0056476A" w:rsidRDefault="0056476A" w:rsidP="007B4B96">
      <w:pPr>
        <w:tabs>
          <w:tab w:val="left" w:pos="1440"/>
        </w:tabs>
        <w:ind w:left="-360"/>
        <w:rPr>
          <w:rFonts w:ascii="Arial" w:hAnsi="Arial" w:cs="Arial"/>
          <w:sz w:val="16"/>
          <w:szCs w:val="16"/>
        </w:rPr>
      </w:pPr>
    </w:p>
    <w:p w:rsidR="0056476A" w:rsidRDefault="0056476A" w:rsidP="007B4B96">
      <w:pPr>
        <w:tabs>
          <w:tab w:val="left" w:pos="1440"/>
        </w:tabs>
        <w:ind w:left="-36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7B4B96">
      <w:pPr>
        <w:tabs>
          <w:tab w:val="left" w:pos="1440"/>
        </w:tabs>
        <w:ind w:left="-360"/>
        <w:rPr>
          <w:rFonts w:ascii="Arial" w:hAnsi="Arial" w:cs="Arial"/>
          <w:sz w:val="16"/>
          <w:szCs w:val="16"/>
        </w:rPr>
      </w:pPr>
    </w:p>
    <w:p w:rsidR="0056476A" w:rsidRDefault="0056476A" w:rsidP="007B4B96">
      <w:pPr>
        <w:tabs>
          <w:tab w:val="left" w:pos="1440"/>
        </w:tabs>
        <w:ind w:left="-36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Component has been granted an exemption in Canada under HMIRC #7080, decision dated May 30, 2008.</w:t>
      </w:r>
    </w:p>
    <w:p w:rsidR="0056476A" w:rsidRDefault="0056476A" w:rsidP="007B4B96">
      <w:pPr>
        <w:tabs>
          <w:tab w:val="left" w:pos="1440"/>
        </w:tabs>
        <w:ind w:left="-360"/>
        <w:rPr>
          <w:rFonts w:ascii="Arial" w:hAnsi="Arial" w:cs="Arial"/>
          <w:sz w:val="16"/>
          <w:szCs w:val="16"/>
        </w:rPr>
      </w:pPr>
    </w:p>
    <w:p w:rsidR="0056476A" w:rsidRDefault="0056476A" w:rsidP="007B4B96">
      <w:pPr>
        <w:tabs>
          <w:tab w:val="left" w:pos="1440"/>
        </w:tabs>
        <w:ind w:left="-36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7B4B96">
      <w:pPr>
        <w:tabs>
          <w:tab w:val="left" w:pos="1440"/>
        </w:tabs>
        <w:ind w:left="-360"/>
        <w:rPr>
          <w:rFonts w:ascii="Arial" w:hAnsi="Arial" w:cs="Arial"/>
          <w:sz w:val="16"/>
          <w:szCs w:val="16"/>
        </w:rPr>
      </w:pPr>
      <w:r>
        <w:rPr>
          <w:rFonts w:ascii="Arial" w:hAnsi="Arial" w:cs="Arial"/>
          <w:sz w:val="16"/>
          <w:szCs w:val="16"/>
        </w:rPr>
        <w:tab/>
      </w:r>
      <w:r w:rsidR="00660FDD">
        <w:rPr>
          <w:rFonts w:ascii="Arial" w:hAnsi="Arial" w:cs="Arial"/>
          <w:sz w:val="16"/>
          <w:szCs w:val="16"/>
        </w:rPr>
        <w:t xml:space="preserve">Australia (AICS), Canada, China (IECSC), Japan, Korea, New Zealand (NZIoC), </w:t>
      </w:r>
    </w:p>
    <w:p w:rsidR="00660FDD" w:rsidRDefault="00660FDD" w:rsidP="007B4B96">
      <w:pPr>
        <w:tabs>
          <w:tab w:val="left" w:pos="1440"/>
        </w:tabs>
        <w:ind w:left="-360"/>
        <w:rPr>
          <w:rFonts w:ascii="Arial" w:hAnsi="Arial" w:cs="Arial"/>
          <w:sz w:val="16"/>
          <w:szCs w:val="16"/>
        </w:rPr>
      </w:pPr>
      <w:r>
        <w:rPr>
          <w:rFonts w:ascii="Arial" w:hAnsi="Arial" w:cs="Arial"/>
          <w:sz w:val="16"/>
          <w:szCs w:val="16"/>
        </w:rPr>
        <w:tab/>
        <w:t>Philippines Inventory (PICCS): Not determined.</w:t>
      </w:r>
    </w:p>
    <w:p w:rsidR="000E0003" w:rsidRDefault="00242592" w:rsidP="007B4B96">
      <w:pPr>
        <w:tabs>
          <w:tab w:val="left" w:pos="1440"/>
        </w:tabs>
        <w:ind w:left="-360"/>
        <w:rPr>
          <w:rFonts w:ascii="Arial" w:hAnsi="Arial" w:cs="Arial"/>
          <w:sz w:val="16"/>
          <w:szCs w:val="16"/>
        </w:rPr>
      </w:pPr>
      <w:r>
        <w:rPr>
          <w:rFonts w:ascii="Arial" w:hAnsi="Arial" w:cs="Arial"/>
          <w:sz w:val="16"/>
          <w:szCs w:val="16"/>
        </w:rPr>
        <w:tab/>
        <w:t>United States: TOSCA 8b</w:t>
      </w:r>
    </w:p>
    <w:p w:rsidR="001C341A" w:rsidRDefault="001C341A" w:rsidP="001C341A">
      <w:pPr>
        <w:tabs>
          <w:tab w:val="left" w:pos="1440"/>
        </w:tabs>
        <w:ind w:left="-360"/>
        <w:rPr>
          <w:rFonts w:ascii="Arial" w:hAnsi="Arial" w:cs="Arial"/>
          <w:sz w:val="20"/>
          <w:szCs w:val="20"/>
        </w:rPr>
      </w:pPr>
      <w:r>
        <w:rPr>
          <w:rFonts w:ascii="Arial" w:hAnsi="Arial" w:cs="Arial"/>
          <w:sz w:val="20"/>
          <w:szCs w:val="20"/>
        </w:rPr>
        <w:tab/>
      </w:r>
      <w:r>
        <w:rPr>
          <w:rFonts w:ascii="Arial" w:hAnsi="Arial" w:cs="Arial"/>
          <w:sz w:val="20"/>
          <w:szCs w:val="20"/>
        </w:rPr>
        <w:tab/>
      </w:r>
    </w:p>
    <w:p w:rsidR="004243E5" w:rsidRDefault="004243E5" w:rsidP="007B4B96">
      <w:pPr>
        <w:tabs>
          <w:tab w:val="left" w:pos="1440"/>
        </w:tabs>
        <w:ind w:left="-360"/>
        <w:rPr>
          <w:rFonts w:ascii="Arial" w:hAnsi="Arial" w:cs="Arial"/>
          <w:sz w:val="20"/>
          <w:szCs w:val="20"/>
        </w:rPr>
      </w:pPr>
      <w:r>
        <w:rPr>
          <w:rFonts w:ascii="Arial" w:hAnsi="Arial" w:cs="Arial"/>
          <w:sz w:val="20"/>
          <w:szCs w:val="20"/>
        </w:rPr>
        <w:t>_____________________________________________________________________________________</w:t>
      </w:r>
    </w:p>
    <w:p w:rsidR="008F1BA2" w:rsidRDefault="008F1BA2" w:rsidP="007B4B96">
      <w:pPr>
        <w:tabs>
          <w:tab w:val="left" w:pos="1440"/>
        </w:tabs>
        <w:ind w:left="-360"/>
        <w:rPr>
          <w:rFonts w:ascii="Arial" w:hAnsi="Arial" w:cs="Arial"/>
          <w:sz w:val="20"/>
          <w:szCs w:val="20"/>
        </w:rPr>
      </w:pPr>
    </w:p>
    <w:p w:rsidR="002738C2" w:rsidRDefault="002738C2" w:rsidP="007B4B96">
      <w:pPr>
        <w:tabs>
          <w:tab w:val="left" w:pos="1440"/>
        </w:tabs>
        <w:ind w:left="-360"/>
        <w:rPr>
          <w:rFonts w:ascii="Arial" w:hAnsi="Arial" w:cs="Arial"/>
          <w:b/>
        </w:rPr>
      </w:pPr>
      <w:r>
        <w:rPr>
          <w:rFonts w:ascii="Arial" w:hAnsi="Arial" w:cs="Arial"/>
          <w:b/>
        </w:rPr>
        <w:t>16.  Other Information</w:t>
      </w:r>
    </w:p>
    <w:p w:rsidR="00660FDD" w:rsidRPr="002738C2" w:rsidRDefault="002738C2" w:rsidP="007B4B96">
      <w:pPr>
        <w:tabs>
          <w:tab w:val="left" w:pos="1440"/>
        </w:tabs>
        <w:ind w:left="-36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000E0003">
        <w:rPr>
          <w:rFonts w:ascii="Arial" w:hAnsi="Arial" w:cs="Arial"/>
          <w:b/>
          <w:sz w:val="16"/>
          <w:szCs w:val="16"/>
        </w:rPr>
        <w:t>1</w:t>
      </w:r>
      <w:r>
        <w:rPr>
          <w:rFonts w:ascii="Arial" w:hAnsi="Arial" w:cs="Arial"/>
          <w:sz w:val="20"/>
          <w:szCs w:val="20"/>
        </w:rPr>
        <w:tab/>
      </w:r>
    </w:p>
    <w:p w:rsidR="00660FDD" w:rsidRDefault="002738C2" w:rsidP="007B4B96">
      <w:pPr>
        <w:tabs>
          <w:tab w:val="left" w:pos="1440"/>
        </w:tabs>
        <w:ind w:left="-36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Flammability   </w:t>
      </w:r>
      <w:r w:rsidR="000E0003">
        <w:rPr>
          <w:rFonts w:ascii="Arial" w:hAnsi="Arial" w:cs="Arial"/>
          <w:b/>
          <w:sz w:val="16"/>
          <w:szCs w:val="16"/>
        </w:rPr>
        <w:t>0</w:t>
      </w:r>
    </w:p>
    <w:p w:rsidR="002738C2" w:rsidRDefault="002738C2" w:rsidP="007B4B96">
      <w:pPr>
        <w:tabs>
          <w:tab w:val="left" w:pos="1440"/>
        </w:tabs>
        <w:ind w:left="-360"/>
        <w:rPr>
          <w:rFonts w:ascii="Arial" w:hAnsi="Arial" w:cs="Arial"/>
          <w:b/>
          <w:sz w:val="16"/>
          <w:szCs w:val="16"/>
        </w:rPr>
      </w:pPr>
      <w:r>
        <w:rPr>
          <w:rFonts w:ascii="Arial" w:hAnsi="Arial" w:cs="Arial"/>
          <w:b/>
          <w:sz w:val="16"/>
          <w:szCs w:val="16"/>
        </w:rPr>
        <w:t>(United States)</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7B4B96">
      <w:pPr>
        <w:tabs>
          <w:tab w:val="left" w:pos="1440"/>
        </w:tabs>
        <w:ind w:left="-36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7B4B96">
      <w:pPr>
        <w:tabs>
          <w:tab w:val="left" w:pos="1440"/>
        </w:tabs>
        <w:ind w:left="-360"/>
        <w:rPr>
          <w:rFonts w:ascii="Arial" w:hAnsi="Arial" w:cs="Arial"/>
          <w:b/>
          <w:sz w:val="16"/>
          <w:szCs w:val="16"/>
        </w:rPr>
      </w:pPr>
    </w:p>
    <w:p w:rsidR="00EB1134" w:rsidRDefault="00EB1134" w:rsidP="007B4B96">
      <w:pPr>
        <w:tabs>
          <w:tab w:val="left" w:pos="1440"/>
        </w:tabs>
        <w:ind w:left="-36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7B4B96">
      <w:pPr>
        <w:tabs>
          <w:tab w:val="left" w:pos="1440"/>
        </w:tabs>
        <w:ind w:left="-360"/>
        <w:rPr>
          <w:rFonts w:ascii="Arial" w:hAnsi="Arial" w:cs="Arial"/>
          <w:sz w:val="16"/>
          <w:szCs w:val="16"/>
        </w:rPr>
      </w:pPr>
      <w:r>
        <w:rPr>
          <w:rFonts w:ascii="Arial" w:hAnsi="Arial" w:cs="Arial"/>
          <w:sz w:val="16"/>
          <w:szCs w:val="16"/>
        </w:rPr>
        <w:t>hazards or risks.  Although HMIS ratings are not required on MSDSs under 29 CFR 1910.1200, the preparer may choose to vide them.  HMIS ratings are to be used with a fully implemented HMIS gram.  HMIS is a registered mark of the National Paint &amp; Coatings Association (NPCA).  HMIS materials may be purchased exclusively from J. J&gt; Keller (800 225-4778).</w:t>
      </w:r>
    </w:p>
    <w:p w:rsidR="00EB1134" w:rsidRDefault="00EB1134" w:rsidP="007B4B96">
      <w:pPr>
        <w:tabs>
          <w:tab w:val="left" w:pos="1440"/>
        </w:tabs>
        <w:ind w:left="-360"/>
        <w:rPr>
          <w:rFonts w:ascii="Arial" w:hAnsi="Arial" w:cs="Arial"/>
          <w:sz w:val="16"/>
          <w:szCs w:val="16"/>
        </w:rPr>
      </w:pPr>
      <w:r>
        <w:rPr>
          <w:rFonts w:ascii="Arial" w:hAnsi="Arial" w:cs="Arial"/>
          <w:sz w:val="16"/>
          <w:szCs w:val="16"/>
        </w:rPr>
        <w:t>The customer is responsible for determining the PPE code for this material.</w:t>
      </w:r>
    </w:p>
    <w:p w:rsidR="00D04237" w:rsidRDefault="00D04237" w:rsidP="007B4B96">
      <w:pPr>
        <w:tabs>
          <w:tab w:val="left" w:pos="1440"/>
        </w:tabs>
        <w:ind w:left="-360"/>
        <w:rPr>
          <w:rFonts w:ascii="Arial" w:hAnsi="Arial" w:cs="Arial"/>
          <w:sz w:val="16"/>
          <w:szCs w:val="16"/>
        </w:rPr>
      </w:pPr>
    </w:p>
    <w:p w:rsidR="00D04237" w:rsidRDefault="00D04237" w:rsidP="007B4B96">
      <w:pPr>
        <w:tabs>
          <w:tab w:val="left" w:pos="1440"/>
        </w:tabs>
        <w:ind w:left="-360"/>
        <w:rPr>
          <w:rFonts w:ascii="Arial" w:hAnsi="Arial" w:cs="Arial"/>
          <w:sz w:val="16"/>
          <w:szCs w:val="16"/>
        </w:rPr>
      </w:pPr>
    </w:p>
    <w:p w:rsidR="00EB1134" w:rsidRDefault="00EB1134" w:rsidP="007B4B96">
      <w:pPr>
        <w:tabs>
          <w:tab w:val="left" w:pos="1440"/>
        </w:tabs>
        <w:ind w:left="-360"/>
        <w:rPr>
          <w:rFonts w:ascii="Arial" w:hAnsi="Arial" w:cs="Arial"/>
          <w:sz w:val="16"/>
          <w:szCs w:val="16"/>
        </w:rPr>
      </w:pPr>
    </w:p>
    <w:p w:rsidR="008F18F1" w:rsidRPr="008F18F1" w:rsidRDefault="00EB1134" w:rsidP="007B4B96">
      <w:pPr>
        <w:tabs>
          <w:tab w:val="left" w:pos="1440"/>
        </w:tabs>
        <w:ind w:left="-36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1A1B52">
        <w:rPr>
          <w:rFonts w:ascii="Arial" w:hAnsi="Arial" w:cs="Arial"/>
          <w:b/>
          <w:sz w:val="16"/>
          <w:szCs w:val="16"/>
        </w:rPr>
        <w:t>Advanced Surfacing Ind.</w:t>
      </w:r>
      <w:bookmarkStart w:id="0" w:name="_GoBack"/>
      <w:bookmarkEnd w:id="0"/>
      <w:r w:rsidR="00A175BC">
        <w:rPr>
          <w:rFonts w:ascii="Arial" w:hAnsi="Arial" w:cs="Arial"/>
          <w:sz w:val="16"/>
          <w:szCs w:val="16"/>
        </w:rPr>
        <w:t>, LLC</w:t>
      </w:r>
      <w:r w:rsidR="008F18F1">
        <w:rPr>
          <w:rFonts w:ascii="Arial" w:hAnsi="Arial" w:cs="Arial"/>
          <w:sz w:val="16"/>
          <w:szCs w:val="16"/>
        </w:rPr>
        <w:t>, Dallas, TX.  Charles Newcomb, Regulatory Consultant</w:t>
      </w:r>
    </w:p>
    <w:p w:rsidR="00EB1134" w:rsidRPr="008F18F1" w:rsidRDefault="00EB1134" w:rsidP="007B4B96">
      <w:pPr>
        <w:tabs>
          <w:tab w:val="left" w:pos="1440"/>
        </w:tabs>
        <w:ind w:left="-36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r w:rsidR="001A7028">
        <w:rPr>
          <w:rFonts w:ascii="Arial" w:hAnsi="Arial" w:cs="Arial"/>
          <w:sz w:val="16"/>
          <w:szCs w:val="16"/>
        </w:rPr>
        <w:t>December 24, 2014</w:t>
      </w:r>
    </w:p>
    <w:p w:rsidR="00EB1134" w:rsidRDefault="008F18F1" w:rsidP="007B4B96">
      <w:pPr>
        <w:tabs>
          <w:tab w:val="left" w:pos="1440"/>
        </w:tabs>
        <w:ind w:left="-36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7B4B96">
      <w:pPr>
        <w:tabs>
          <w:tab w:val="left" w:pos="1440"/>
        </w:tabs>
        <w:ind w:left="-360"/>
        <w:rPr>
          <w:rFonts w:ascii="Arial" w:hAnsi="Arial" w:cs="Arial"/>
          <w:sz w:val="16"/>
          <w:szCs w:val="16"/>
        </w:rPr>
      </w:pPr>
    </w:p>
    <w:p w:rsidR="002D0895" w:rsidRDefault="002D0895" w:rsidP="002D0895">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xml:space="preserve">. The information 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w:t>
      </w:r>
      <w:r w:rsidR="001A7028">
        <w:rPr>
          <w:rFonts w:ascii="Arial" w:hAnsi="Arial" w:cs="Arial"/>
          <w:sz w:val="16"/>
          <w:szCs w:val="16"/>
        </w:rPr>
        <w:t>pro</w:t>
      </w:r>
      <w:r>
        <w:rPr>
          <w:rFonts w:ascii="Arial" w:hAnsi="Arial" w:cs="Arial"/>
          <w:sz w:val="16"/>
          <w:szCs w:val="16"/>
        </w:rPr>
        <w:t xml:space="preserve">cedures applicable to the safe handling and use of the </w:t>
      </w:r>
      <w:r w:rsidR="001A7028">
        <w:rPr>
          <w:rFonts w:ascii="Arial" w:hAnsi="Arial" w:cs="Arial"/>
          <w:sz w:val="16"/>
          <w:szCs w:val="16"/>
        </w:rPr>
        <w:t>pro</w:t>
      </w:r>
      <w:r>
        <w:rPr>
          <w:rFonts w:ascii="Arial" w:hAnsi="Arial" w:cs="Arial"/>
          <w:sz w:val="16"/>
          <w:szCs w:val="16"/>
        </w:rPr>
        <w:t xml:space="preserve">duct, and to determine the suitability of the </w:t>
      </w:r>
      <w:r w:rsidR="001A7028">
        <w:rPr>
          <w:rFonts w:ascii="Arial" w:hAnsi="Arial" w:cs="Arial"/>
          <w:sz w:val="16"/>
          <w:szCs w:val="16"/>
        </w:rPr>
        <w:t>pro</w:t>
      </w:r>
      <w:r>
        <w:rPr>
          <w:rFonts w:ascii="Arial" w:hAnsi="Arial" w:cs="Arial"/>
          <w:sz w:val="16"/>
          <w:szCs w:val="16"/>
        </w:rPr>
        <w:t xml:space="preserve">duct for its intended use. All </w:t>
      </w:r>
      <w:r w:rsidR="001A7028">
        <w:rPr>
          <w:rFonts w:ascii="Arial" w:hAnsi="Arial" w:cs="Arial"/>
          <w:sz w:val="16"/>
          <w:szCs w:val="16"/>
        </w:rPr>
        <w:t>pro</w:t>
      </w:r>
      <w:r>
        <w:rPr>
          <w:rFonts w:ascii="Arial" w:hAnsi="Arial" w:cs="Arial"/>
          <w:sz w:val="16"/>
          <w:szCs w:val="16"/>
        </w:rPr>
        <w:t>ducts supplied by C.C.C. are subject to C.C.C.'s terms and conditions of sale.</w:t>
      </w:r>
      <w:r w:rsidR="001A7028">
        <w:rPr>
          <w:rFonts w:ascii="Arial" w:hAnsi="Arial" w:cs="Arial"/>
          <w:sz w:val="16"/>
          <w:szCs w:val="16"/>
        </w:rPr>
        <w:t xml:space="preserve"> </w:t>
      </w:r>
      <w:r>
        <w:rPr>
          <w:rFonts w:ascii="Arial" w:hAnsi="Arial" w:cs="Arial"/>
          <w:sz w:val="16"/>
          <w:szCs w:val="16"/>
        </w:rPr>
        <w:t xml:space="preserve">C.C.C. MAKES NO WARRANTY, EXPRESSED OR IMPLIED, CONCERNING THE </w:t>
      </w:r>
      <w:r w:rsidR="001A7028">
        <w:rPr>
          <w:rFonts w:ascii="Arial" w:hAnsi="Arial" w:cs="Arial"/>
          <w:sz w:val="16"/>
          <w:szCs w:val="16"/>
        </w:rPr>
        <w:t>PRO</w:t>
      </w:r>
      <w:r>
        <w:rPr>
          <w:rFonts w:ascii="Arial" w:hAnsi="Arial" w:cs="Arial"/>
          <w:sz w:val="16"/>
          <w:szCs w:val="16"/>
        </w:rPr>
        <w:t xml:space="preserve">DUCT OR THE MERCHANTABILITY OR FITNESS THEREOF FOR ANY PURPOSE OR CONCERNING THE ACCURACY OF ANY INFORMATION VIDED BY C.C.C., except that the </w:t>
      </w:r>
      <w:r w:rsidR="001A7028">
        <w:rPr>
          <w:rFonts w:ascii="Arial" w:hAnsi="Arial" w:cs="Arial"/>
          <w:sz w:val="16"/>
          <w:szCs w:val="16"/>
        </w:rPr>
        <w:t>pro</w:t>
      </w:r>
      <w:r>
        <w:rPr>
          <w:rFonts w:ascii="Arial" w:hAnsi="Arial" w:cs="Arial"/>
          <w:sz w:val="16"/>
          <w:szCs w:val="16"/>
        </w:rPr>
        <w:t xml:space="preserve">duct shall conform to C.C.C.'s specifications.  Nothing contained herein constitutes an offer for the sale of any </w:t>
      </w:r>
      <w:r w:rsidR="001A7028">
        <w:rPr>
          <w:rFonts w:ascii="Arial" w:hAnsi="Arial" w:cs="Arial"/>
          <w:sz w:val="16"/>
          <w:szCs w:val="16"/>
        </w:rPr>
        <w:t>pro</w:t>
      </w:r>
      <w:r>
        <w:rPr>
          <w:rFonts w:ascii="Arial" w:hAnsi="Arial" w:cs="Arial"/>
          <w:sz w:val="16"/>
          <w:szCs w:val="16"/>
        </w:rPr>
        <w:t>duct.</w:t>
      </w:r>
    </w:p>
    <w:p w:rsidR="00660FDD" w:rsidRPr="00660FDD" w:rsidRDefault="00660FDD" w:rsidP="007B4B96">
      <w:pPr>
        <w:tabs>
          <w:tab w:val="left" w:pos="1440"/>
        </w:tabs>
        <w:ind w:left="-360"/>
        <w:rPr>
          <w:rFonts w:ascii="Arial" w:hAnsi="Arial" w:cs="Arial"/>
          <w:sz w:val="20"/>
          <w:szCs w:val="20"/>
        </w:rPr>
      </w:pPr>
    </w:p>
    <w:p w:rsidR="00920066" w:rsidRPr="0056476A" w:rsidRDefault="0056476A" w:rsidP="007B4B96">
      <w:pPr>
        <w:tabs>
          <w:tab w:val="left" w:pos="1440"/>
        </w:tabs>
        <w:ind w:left="-360"/>
        <w:rPr>
          <w:rFonts w:ascii="Arial" w:hAnsi="Arial" w:cs="Arial"/>
          <w:b/>
          <w:sz w:val="16"/>
          <w:szCs w:val="16"/>
        </w:rPr>
      </w:pPr>
      <w:r>
        <w:rPr>
          <w:rFonts w:ascii="Arial" w:hAnsi="Arial" w:cs="Arial"/>
          <w:b/>
          <w:sz w:val="16"/>
          <w:szCs w:val="16"/>
        </w:rPr>
        <w:tab/>
      </w:r>
    </w:p>
    <w:p w:rsidR="00F43371" w:rsidRPr="00F43371" w:rsidRDefault="00F43371" w:rsidP="007B4B96">
      <w:pPr>
        <w:tabs>
          <w:tab w:val="left" w:pos="1440"/>
        </w:tabs>
        <w:ind w:left="-360"/>
        <w:rPr>
          <w:rFonts w:ascii="Arial" w:hAnsi="Arial" w:cs="Arial"/>
          <w:b/>
          <w:sz w:val="16"/>
          <w:szCs w:val="16"/>
        </w:rPr>
      </w:pPr>
      <w:r>
        <w:rPr>
          <w:rFonts w:ascii="Arial" w:hAnsi="Arial" w:cs="Arial"/>
          <w:b/>
          <w:sz w:val="16"/>
          <w:szCs w:val="16"/>
        </w:rPr>
        <w:tab/>
      </w:r>
    </w:p>
    <w:p w:rsidR="005F7F3C" w:rsidRDefault="005F7F3C" w:rsidP="007B4B96">
      <w:pPr>
        <w:tabs>
          <w:tab w:val="left" w:pos="1440"/>
        </w:tabs>
        <w:ind w:left="-36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headerReference w:type="default" r:id="rId6"/>
      <w:pgSz w:w="12240" w:h="15840"/>
      <w:pgMar w:top="1080" w:right="126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7E" w:rsidRDefault="006D6E7E" w:rsidP="00A12A73">
      <w:r>
        <w:separator/>
      </w:r>
    </w:p>
  </w:endnote>
  <w:endnote w:type="continuationSeparator" w:id="0">
    <w:p w:rsidR="006D6E7E" w:rsidRDefault="006D6E7E" w:rsidP="00A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7E" w:rsidRDefault="006D6E7E" w:rsidP="00A12A73">
      <w:r>
        <w:separator/>
      </w:r>
    </w:p>
  </w:footnote>
  <w:footnote w:type="continuationSeparator" w:id="0">
    <w:p w:rsidR="006D6E7E" w:rsidRDefault="006D6E7E" w:rsidP="00A1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73" w:rsidRDefault="00A12A73">
    <w:pPr>
      <w:pStyle w:val="Header"/>
    </w:pPr>
    <w:r>
      <w:rPr>
        <w:rFonts w:ascii="Arial" w:hAnsi="Arial" w:cs="Arial"/>
        <w:sz w:val="20"/>
        <w:szCs w:val="20"/>
      </w:rPr>
      <w:t xml:space="preserve">AQUAPOLYTHANE </w:t>
    </w:r>
    <w:r>
      <w:rPr>
        <w:rFonts w:ascii="Arial" w:hAnsi="Arial" w:cs="Arial"/>
        <w:sz w:val="20"/>
        <w:szCs w:val="20"/>
      </w:rPr>
      <w:tab/>
      <w:t>4400</w:t>
    </w:r>
    <w:r>
      <w:rPr>
        <w:rFonts w:ascii="Arial" w:hAnsi="Arial" w:cs="Arial"/>
        <w:sz w:val="20"/>
        <w:szCs w:val="20"/>
      </w:rPr>
      <w:tab/>
      <w:t xml:space="preserve">     MSDS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09622E"/>
    <w:rsid w:val="000E0003"/>
    <w:rsid w:val="0011298C"/>
    <w:rsid w:val="001A1B52"/>
    <w:rsid w:val="001A7028"/>
    <w:rsid w:val="001C341A"/>
    <w:rsid w:val="001E3B1E"/>
    <w:rsid w:val="001F10C9"/>
    <w:rsid w:val="00213770"/>
    <w:rsid w:val="0021483F"/>
    <w:rsid w:val="00242592"/>
    <w:rsid w:val="002621B6"/>
    <w:rsid w:val="002738C2"/>
    <w:rsid w:val="00295AEC"/>
    <w:rsid w:val="002C7599"/>
    <w:rsid w:val="002D0895"/>
    <w:rsid w:val="002E079F"/>
    <w:rsid w:val="002E2CAB"/>
    <w:rsid w:val="003030CE"/>
    <w:rsid w:val="00332043"/>
    <w:rsid w:val="00375F1A"/>
    <w:rsid w:val="00382E35"/>
    <w:rsid w:val="00392928"/>
    <w:rsid w:val="00395C26"/>
    <w:rsid w:val="003A4CAD"/>
    <w:rsid w:val="003C6576"/>
    <w:rsid w:val="003D2A0E"/>
    <w:rsid w:val="003D4077"/>
    <w:rsid w:val="004243E5"/>
    <w:rsid w:val="004603A9"/>
    <w:rsid w:val="004C7F4A"/>
    <w:rsid w:val="0056476A"/>
    <w:rsid w:val="005C490D"/>
    <w:rsid w:val="005D1AC1"/>
    <w:rsid w:val="005D73DE"/>
    <w:rsid w:val="005E6727"/>
    <w:rsid w:val="005F1B41"/>
    <w:rsid w:val="005F7F3C"/>
    <w:rsid w:val="00607CAB"/>
    <w:rsid w:val="00613A80"/>
    <w:rsid w:val="00623D54"/>
    <w:rsid w:val="00634698"/>
    <w:rsid w:val="006411B9"/>
    <w:rsid w:val="00650897"/>
    <w:rsid w:val="00660FDD"/>
    <w:rsid w:val="006716D8"/>
    <w:rsid w:val="00697715"/>
    <w:rsid w:val="006B463F"/>
    <w:rsid w:val="006C3B38"/>
    <w:rsid w:val="006D6E7E"/>
    <w:rsid w:val="0074520D"/>
    <w:rsid w:val="00746FE4"/>
    <w:rsid w:val="007979D2"/>
    <w:rsid w:val="007B4B96"/>
    <w:rsid w:val="007B4EBA"/>
    <w:rsid w:val="0082051A"/>
    <w:rsid w:val="008635FD"/>
    <w:rsid w:val="00865DF0"/>
    <w:rsid w:val="008814AB"/>
    <w:rsid w:val="008B68ED"/>
    <w:rsid w:val="008D11B6"/>
    <w:rsid w:val="008F18F1"/>
    <w:rsid w:val="008F1BA2"/>
    <w:rsid w:val="009034B9"/>
    <w:rsid w:val="00912538"/>
    <w:rsid w:val="00920066"/>
    <w:rsid w:val="009228F1"/>
    <w:rsid w:val="0095656B"/>
    <w:rsid w:val="00974698"/>
    <w:rsid w:val="00977BCB"/>
    <w:rsid w:val="009A3BBE"/>
    <w:rsid w:val="009A6003"/>
    <w:rsid w:val="009E4086"/>
    <w:rsid w:val="009F72AC"/>
    <w:rsid w:val="009F755D"/>
    <w:rsid w:val="00A04039"/>
    <w:rsid w:val="00A12A73"/>
    <w:rsid w:val="00A14B41"/>
    <w:rsid w:val="00A1522A"/>
    <w:rsid w:val="00A17366"/>
    <w:rsid w:val="00A175BC"/>
    <w:rsid w:val="00AA3894"/>
    <w:rsid w:val="00AC6692"/>
    <w:rsid w:val="00B0279B"/>
    <w:rsid w:val="00B07148"/>
    <w:rsid w:val="00B072C0"/>
    <w:rsid w:val="00B672F9"/>
    <w:rsid w:val="00B87F48"/>
    <w:rsid w:val="00BA42DF"/>
    <w:rsid w:val="00BC25F4"/>
    <w:rsid w:val="00C249C6"/>
    <w:rsid w:val="00C30339"/>
    <w:rsid w:val="00C61537"/>
    <w:rsid w:val="00C63077"/>
    <w:rsid w:val="00C74007"/>
    <w:rsid w:val="00C7745B"/>
    <w:rsid w:val="00C8004A"/>
    <w:rsid w:val="00C91D1C"/>
    <w:rsid w:val="00CA4BE1"/>
    <w:rsid w:val="00CB55C1"/>
    <w:rsid w:val="00D04237"/>
    <w:rsid w:val="00D162D9"/>
    <w:rsid w:val="00D4036B"/>
    <w:rsid w:val="00D623D5"/>
    <w:rsid w:val="00DA1D62"/>
    <w:rsid w:val="00DB5AC6"/>
    <w:rsid w:val="00DC2B3E"/>
    <w:rsid w:val="00E036DF"/>
    <w:rsid w:val="00E4002E"/>
    <w:rsid w:val="00E52200"/>
    <w:rsid w:val="00E7465D"/>
    <w:rsid w:val="00EB1134"/>
    <w:rsid w:val="00F43371"/>
    <w:rsid w:val="00F82EA5"/>
    <w:rsid w:val="00FA4FEB"/>
    <w:rsid w:val="00FB4651"/>
    <w:rsid w:val="00FC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2E820"/>
  <w15:docId w15:val="{F57A4244-AFAA-4982-828C-854C2667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D0"/>
    <w:rPr>
      <w:color w:val="0000FF" w:themeColor="hyperlink"/>
      <w:u w:val="single"/>
    </w:rPr>
  </w:style>
  <w:style w:type="paragraph" w:styleId="Header">
    <w:name w:val="header"/>
    <w:basedOn w:val="Normal"/>
    <w:link w:val="HeaderChar"/>
    <w:uiPriority w:val="99"/>
    <w:unhideWhenUsed/>
    <w:rsid w:val="00A12A73"/>
    <w:pPr>
      <w:tabs>
        <w:tab w:val="center" w:pos="4680"/>
        <w:tab w:val="right" w:pos="9360"/>
      </w:tabs>
    </w:pPr>
  </w:style>
  <w:style w:type="character" w:customStyle="1" w:styleId="HeaderChar">
    <w:name w:val="Header Char"/>
    <w:basedOn w:val="DefaultParagraphFont"/>
    <w:link w:val="Header"/>
    <w:uiPriority w:val="99"/>
    <w:rsid w:val="00A12A73"/>
    <w:rPr>
      <w:sz w:val="24"/>
      <w:szCs w:val="24"/>
    </w:rPr>
  </w:style>
  <w:style w:type="paragraph" w:styleId="Footer">
    <w:name w:val="footer"/>
    <w:basedOn w:val="Normal"/>
    <w:link w:val="FooterChar"/>
    <w:uiPriority w:val="99"/>
    <w:unhideWhenUsed/>
    <w:rsid w:val="00A12A73"/>
    <w:pPr>
      <w:tabs>
        <w:tab w:val="center" w:pos="4680"/>
        <w:tab w:val="right" w:pos="9360"/>
      </w:tabs>
    </w:pPr>
  </w:style>
  <w:style w:type="character" w:customStyle="1" w:styleId="FooterChar">
    <w:name w:val="Footer Char"/>
    <w:basedOn w:val="DefaultParagraphFont"/>
    <w:link w:val="Footer"/>
    <w:uiPriority w:val="99"/>
    <w:rsid w:val="00A12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928">
      <w:bodyDiv w:val="1"/>
      <w:marLeft w:val="0"/>
      <w:marRight w:val="0"/>
      <w:marTop w:val="0"/>
      <w:marBottom w:val="0"/>
      <w:divBdr>
        <w:top w:val="none" w:sz="0" w:space="0" w:color="auto"/>
        <w:left w:val="none" w:sz="0" w:space="0" w:color="auto"/>
        <w:bottom w:val="none" w:sz="0" w:space="0" w:color="auto"/>
        <w:right w:val="none" w:sz="0" w:space="0" w:color="auto"/>
      </w:divBdr>
    </w:div>
    <w:div w:id="728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2014-12-24T18:01:00Z</cp:lastPrinted>
  <dcterms:created xsi:type="dcterms:W3CDTF">2017-02-28T15:42:00Z</dcterms:created>
  <dcterms:modified xsi:type="dcterms:W3CDTF">2017-02-28T15:42:00Z</dcterms:modified>
</cp:coreProperties>
</file>